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9497"/>
        <w:gridCol w:w="2436"/>
      </w:tblGrid>
      <w:tr w:rsidR="00287D11" w14:paraId="48ED8FB3" w14:textId="77777777" w:rsidTr="00287D11">
        <w:trPr>
          <w:trHeight w:val="85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06E0" w14:textId="5BB80B8A" w:rsidR="00287D11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PROGETTAZIONE A.S. 2020-2021</w:t>
            </w:r>
          </w:p>
        </w:tc>
      </w:tr>
      <w:tr w:rsidR="00287D11" w14:paraId="0D7DFFCF" w14:textId="77777777" w:rsidTr="00287D11">
        <w:trPr>
          <w:trHeight w:val="557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EFD" w14:textId="77777777" w:rsidR="00997FC2" w:rsidRDefault="00997FC2" w:rsidP="00997FC2">
            <w:pPr>
              <w:pStyle w:val="Default"/>
              <w:rPr>
                <w:b/>
                <w:bCs/>
                <w:i/>
              </w:rPr>
            </w:pPr>
          </w:p>
          <w:p w14:paraId="1370E608" w14:textId="2B83D843" w:rsidR="00997FC2" w:rsidRDefault="00287D11" w:rsidP="00997FC2">
            <w:pPr>
              <w:pStyle w:val="Default"/>
              <w:rPr>
                <w:b/>
                <w:bCs/>
                <w:i/>
              </w:rPr>
            </w:pPr>
            <w:r w:rsidRPr="00997FC2">
              <w:rPr>
                <w:b/>
                <w:bCs/>
                <w:i/>
              </w:rPr>
              <w:t>COM</w:t>
            </w:r>
            <w:r w:rsidR="00997FC2" w:rsidRPr="00997FC2">
              <w:rPr>
                <w:b/>
                <w:bCs/>
                <w:i/>
              </w:rPr>
              <w:t>PETENZA PERSONALE, SOCIALE E CAPACITÀ DI IMPARARE AD IMPARARE</w:t>
            </w:r>
          </w:p>
          <w:p w14:paraId="1D8C4BBE" w14:textId="20649240" w:rsidR="00997FC2" w:rsidRPr="00515048" w:rsidRDefault="00997FC2" w:rsidP="00997FC2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515048">
              <w:rPr>
                <w:i/>
                <w:iCs/>
                <w:sz w:val="22"/>
                <w:szCs w:val="22"/>
              </w:rPr>
              <w:t>La competenza personale, sociale e la capacità di imparare a</w:t>
            </w:r>
            <w:r w:rsidR="00515048">
              <w:rPr>
                <w:i/>
                <w:iCs/>
                <w:sz w:val="22"/>
                <w:szCs w:val="22"/>
              </w:rPr>
              <w:t>d</w:t>
            </w:r>
            <w:r w:rsidRPr="00515048">
              <w:rPr>
                <w:i/>
                <w:iCs/>
                <w:sz w:val="22"/>
                <w:szCs w:val="22"/>
              </w:rPr>
              <w:t xml:space="preserve"> imparare consiste nella capacità di riflettere su </w:t>
            </w:r>
            <w:proofErr w:type="gramStart"/>
            <w:r w:rsidRPr="00515048">
              <w:rPr>
                <w:i/>
                <w:iCs/>
                <w:sz w:val="22"/>
                <w:szCs w:val="22"/>
              </w:rPr>
              <w:t>s</w:t>
            </w:r>
            <w:r w:rsidR="00515048">
              <w:rPr>
                <w:i/>
                <w:iCs/>
                <w:sz w:val="22"/>
                <w:szCs w:val="22"/>
              </w:rPr>
              <w:t>e</w:t>
            </w:r>
            <w:proofErr w:type="gramEnd"/>
            <w:r w:rsidRPr="00515048">
              <w:rPr>
                <w:i/>
                <w:iCs/>
                <w:sz w:val="22"/>
                <w:szCs w:val="22"/>
              </w:rPr>
              <w:t xml:space="preserve"> stessi, di gestire efficacemente il tempo e le informazioni, di lavorare con gli altri in maniera costruttiva, di mantenersi resilienti e di gestire il proprio apprendimento e la propria carriera. Comprende la capacità di far fronte all'incertezza e alla complessità, di imparare a</w:t>
            </w:r>
            <w:r w:rsidR="00515048">
              <w:rPr>
                <w:i/>
                <w:iCs/>
                <w:sz w:val="22"/>
                <w:szCs w:val="22"/>
              </w:rPr>
              <w:t>d</w:t>
            </w:r>
            <w:r w:rsidRPr="00515048">
              <w:rPr>
                <w:i/>
                <w:iCs/>
                <w:sz w:val="22"/>
                <w:szCs w:val="22"/>
              </w:rPr>
              <w:t xml:space="preserve">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 w:rsidRPr="00515048">
              <w:rPr>
                <w:i/>
                <w:iCs/>
                <w:sz w:val="22"/>
                <w:szCs w:val="22"/>
              </w:rPr>
              <w:t>empatizzare</w:t>
            </w:r>
            <w:proofErr w:type="spellEnd"/>
            <w:r w:rsidRPr="00515048">
              <w:rPr>
                <w:i/>
                <w:iCs/>
                <w:sz w:val="22"/>
                <w:szCs w:val="22"/>
              </w:rPr>
              <w:t xml:space="preserve"> e di gestire il conflitto in un contesto favorevole e inclusivo </w:t>
            </w:r>
          </w:p>
          <w:p w14:paraId="2A427C0F" w14:textId="79F6296B" w:rsidR="00997FC2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Discipline insegnamenti di riferimento: </w:t>
            </w:r>
            <w:r w:rsidR="00AD7624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 xml:space="preserve">utti </w:t>
            </w:r>
          </w:p>
          <w:p w14:paraId="1F010B38" w14:textId="3FEF2658" w:rsidR="00997FC2" w:rsidRPr="00997FC2" w:rsidRDefault="00997FC2" w:rsidP="00997FC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7FC2">
              <w:rPr>
                <w:b/>
                <w:bCs/>
                <w:sz w:val="22"/>
                <w:szCs w:val="22"/>
              </w:rPr>
              <w:t>Discipline concorrenti: Tutte</w:t>
            </w:r>
          </w:p>
          <w:p w14:paraId="6876AAD0" w14:textId="77777777" w:rsidR="00997FC2" w:rsidRDefault="00997FC2" w:rsidP="00997F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1BFD67ED" w14:textId="363D4B18" w:rsidR="00287D11" w:rsidRPr="00997FC2" w:rsidRDefault="00287D11" w:rsidP="00997FC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7F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CLASSE:3^ Primaria</w:t>
            </w:r>
          </w:p>
          <w:p w14:paraId="6388ADBC" w14:textId="77777777" w:rsidR="00287D11" w:rsidRPr="00997FC2" w:rsidRDefault="00287D11" w:rsidP="00997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D11" w14:paraId="25B52F9E" w14:textId="77777777" w:rsidTr="00287D11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B00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EEEAF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COMPETENZA/E DI RIFERIMENTO</w:t>
            </w: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4F7" w14:textId="77777777" w:rsidR="00997FC2" w:rsidRDefault="00997FC2" w:rsidP="00997FC2">
            <w:pPr>
              <w:pStyle w:val="Default"/>
              <w:rPr>
                <w:b/>
                <w:bCs/>
                <w:i/>
              </w:rPr>
            </w:pPr>
            <w:r w:rsidRPr="00997FC2">
              <w:rPr>
                <w:b/>
                <w:bCs/>
                <w:i/>
              </w:rPr>
              <w:t>COMPETENZA PERSONALE, SOCIALE E CAPACITÀ DI IMPARARE AD IMPARARE</w:t>
            </w:r>
          </w:p>
          <w:p w14:paraId="50AD5C27" w14:textId="7F3F3924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D11" w14:paraId="06D5E695" w14:textId="77777777" w:rsidTr="00287D11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602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051CAC0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CDC0149" w14:textId="77777777" w:rsidR="00287D11" w:rsidRDefault="00287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269" w14:textId="77777777" w:rsidR="00287D11" w:rsidRPr="00287D11" w:rsidRDefault="00287D1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7D11">
              <w:rPr>
                <w:rFonts w:ascii="Times New Roman" w:hAnsi="Times New Roman"/>
                <w:i/>
                <w:iCs/>
                <w:sz w:val="24"/>
                <w:szCs w:val="24"/>
              </w:rPr>
              <w:t>Raccomandazione del Parlamento Europeo - Consiglio del 22 maggio 2018</w:t>
            </w:r>
          </w:p>
          <w:p w14:paraId="6CFED247" w14:textId="38529E4B" w:rsidR="00287D11" w:rsidRDefault="00287D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D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Indicazioni Nazionali per il Curricolo 2012</w:t>
            </w:r>
          </w:p>
        </w:tc>
      </w:tr>
      <w:tr w:rsidR="00287D11" w14:paraId="0CF6C3C6" w14:textId="77777777" w:rsidTr="00287D11">
        <w:trPr>
          <w:trHeight w:val="2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8E1C" w14:textId="77777777" w:rsidR="00287D11" w:rsidRPr="00997FC2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7B9EB" w14:textId="77777777" w:rsidR="00287D11" w:rsidRPr="00997FC2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FC2">
              <w:rPr>
                <w:rFonts w:ascii="Times New Roman" w:hAnsi="Times New Roman"/>
                <w:b/>
                <w:sz w:val="24"/>
                <w:szCs w:val="24"/>
              </w:rPr>
              <w:t>COMPETENZE SPECIFICHE</w:t>
            </w:r>
          </w:p>
          <w:p w14:paraId="37BB7B35" w14:textId="77777777" w:rsidR="00997FC2" w:rsidRPr="00997FC2" w:rsidRDefault="00997FC2" w:rsidP="00997FC2">
            <w:pPr>
              <w:pStyle w:val="Default"/>
              <w:rPr>
                <w:b/>
                <w:color w:val="auto"/>
              </w:rPr>
            </w:pPr>
          </w:p>
          <w:p w14:paraId="2E7284E2" w14:textId="77777777" w:rsidR="00997FC2" w:rsidRPr="00D0584D" w:rsidRDefault="00997FC2" w:rsidP="00997FC2">
            <w:pPr>
              <w:pStyle w:val="Default"/>
              <w:rPr>
                <w:b/>
                <w:sz w:val="18"/>
                <w:szCs w:val="18"/>
              </w:rPr>
            </w:pPr>
            <w:r w:rsidRPr="00D0584D">
              <w:rPr>
                <w:b/>
                <w:sz w:val="18"/>
                <w:szCs w:val="18"/>
              </w:rPr>
              <w:t xml:space="preserve">Acquisire ed interpretare l’informazione </w:t>
            </w:r>
          </w:p>
          <w:p w14:paraId="65FCD012" w14:textId="703D198B" w:rsidR="00997FC2" w:rsidRDefault="00997FC2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7309E6EC" w14:textId="5DECEEA2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658BA347" w14:textId="4572BF9F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5E2E104D" w14:textId="28343623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760DA039" w14:textId="03C89DCD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425A74F3" w14:textId="77777777" w:rsidR="00D0584D" w:rsidRP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5349CF66" w14:textId="2CFEE2AE" w:rsidR="00997FC2" w:rsidRPr="00D0584D" w:rsidRDefault="00997FC2" w:rsidP="00997FC2">
            <w:pPr>
              <w:pStyle w:val="Default"/>
              <w:rPr>
                <w:b/>
                <w:sz w:val="18"/>
                <w:szCs w:val="18"/>
              </w:rPr>
            </w:pPr>
            <w:r w:rsidRPr="00D0584D">
              <w:rPr>
                <w:b/>
                <w:sz w:val="18"/>
                <w:szCs w:val="18"/>
              </w:rPr>
              <w:t xml:space="preserve">Individuare collegamenti e relazioni; trasferire in altri contesti. </w:t>
            </w:r>
          </w:p>
          <w:p w14:paraId="747C4C65" w14:textId="3903C03F" w:rsidR="00997FC2" w:rsidRDefault="00997FC2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5FF3087A" w14:textId="09991720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5118E231" w14:textId="42AA5B26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1C77A97B" w14:textId="35ADA402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6179AFC6" w14:textId="145930F9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282B2EBB" w14:textId="1BAC8105" w:rsid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43DE626D" w14:textId="77777777" w:rsidR="00D0584D" w:rsidRPr="00D0584D" w:rsidRDefault="00D0584D" w:rsidP="00997FC2">
            <w:pPr>
              <w:pStyle w:val="Default"/>
              <w:rPr>
                <w:b/>
                <w:sz w:val="18"/>
                <w:szCs w:val="18"/>
              </w:rPr>
            </w:pPr>
          </w:p>
          <w:p w14:paraId="6465A94C" w14:textId="2C17B85D" w:rsidR="00997FC2" w:rsidRPr="00D0584D" w:rsidRDefault="00997FC2" w:rsidP="00997FC2">
            <w:pPr>
              <w:pStyle w:val="Default"/>
              <w:rPr>
                <w:b/>
                <w:sz w:val="18"/>
                <w:szCs w:val="18"/>
              </w:rPr>
            </w:pPr>
            <w:r w:rsidRPr="00D0584D">
              <w:rPr>
                <w:b/>
                <w:sz w:val="18"/>
                <w:szCs w:val="18"/>
              </w:rPr>
              <w:t xml:space="preserve">Organizzare il proprio apprendimento, individuando, scegliendo ed utilizzando varie fonti e varie modalità di informazione e di formazione (formale, non formale </w:t>
            </w:r>
            <w:proofErr w:type="spellStart"/>
            <w:r w:rsidRPr="00D0584D">
              <w:rPr>
                <w:b/>
                <w:sz w:val="18"/>
                <w:szCs w:val="18"/>
              </w:rPr>
              <w:t>ed</w:t>
            </w:r>
            <w:proofErr w:type="spellEnd"/>
            <w:r w:rsidRPr="00D0584D">
              <w:rPr>
                <w:b/>
                <w:sz w:val="18"/>
                <w:szCs w:val="18"/>
              </w:rPr>
              <w:t xml:space="preserve"> informale), anche in funzione dei tempi disponibili, delle proprie strategie e del proprio metodo di studio e di lavoro</w:t>
            </w:r>
            <w:r w:rsidR="00D0584D" w:rsidRPr="00D0584D">
              <w:rPr>
                <w:b/>
                <w:sz w:val="18"/>
                <w:szCs w:val="18"/>
              </w:rPr>
              <w:t>.</w:t>
            </w:r>
            <w:r w:rsidRPr="00D0584D">
              <w:rPr>
                <w:b/>
                <w:sz w:val="18"/>
                <w:szCs w:val="18"/>
              </w:rPr>
              <w:t xml:space="preserve"> </w:t>
            </w:r>
          </w:p>
          <w:p w14:paraId="688B26DB" w14:textId="490C69E5" w:rsidR="00287D11" w:rsidRPr="00997FC2" w:rsidRDefault="00287D11" w:rsidP="00287D11">
            <w:pPr>
              <w:spacing w:after="160" w:line="25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301" w14:textId="54AA1CFC" w:rsidR="00732861" w:rsidRDefault="00732861" w:rsidP="00732861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ABILITÀ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6E1EBBCF" w14:textId="3148FF42" w:rsidR="00287D11" w:rsidRDefault="00287D11" w:rsidP="00732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96A07B" w14:textId="73C3AFBD" w:rsidR="00997FC2" w:rsidRDefault="00997FC2" w:rsidP="00997F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Leggere un testo e porsi domande su di esso. </w:t>
            </w:r>
          </w:p>
          <w:p w14:paraId="5D83BC97" w14:textId="77777777" w:rsidR="00D0584D" w:rsidRDefault="00D0584D" w:rsidP="00997FC2">
            <w:pPr>
              <w:pStyle w:val="Default"/>
              <w:rPr>
                <w:sz w:val="20"/>
                <w:szCs w:val="20"/>
              </w:rPr>
            </w:pPr>
          </w:p>
          <w:p w14:paraId="6E97642D" w14:textId="21E6E677" w:rsidR="00997FC2" w:rsidRDefault="00997FC2" w:rsidP="00997F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Rispondere a domande su un testo o su un video. </w:t>
            </w:r>
          </w:p>
          <w:p w14:paraId="32243581" w14:textId="77777777" w:rsidR="00D0584D" w:rsidRDefault="00D0584D" w:rsidP="00997FC2">
            <w:pPr>
              <w:pStyle w:val="Default"/>
              <w:rPr>
                <w:sz w:val="20"/>
                <w:szCs w:val="20"/>
              </w:rPr>
            </w:pPr>
          </w:p>
          <w:p w14:paraId="40EAF5DA" w14:textId="32255A46" w:rsidR="00997FC2" w:rsidRDefault="00997FC2" w:rsidP="00997F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Utilizzare semplici strategie di memorizzazione. </w:t>
            </w:r>
          </w:p>
          <w:p w14:paraId="5E05030C" w14:textId="77777777" w:rsidR="00D0584D" w:rsidRDefault="00D0584D" w:rsidP="00997FC2">
            <w:pPr>
              <w:pStyle w:val="Default"/>
              <w:rPr>
                <w:sz w:val="20"/>
                <w:szCs w:val="20"/>
              </w:rPr>
            </w:pPr>
          </w:p>
          <w:p w14:paraId="10E68E6E" w14:textId="0152D87A" w:rsidR="00997FC2" w:rsidRDefault="00997FC2" w:rsidP="00997F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Individuare semplici collegamenti tra informazioni reperite da testi o filmati con l’esperienza vissuta o con conoscenze già possedute. </w:t>
            </w:r>
          </w:p>
          <w:p w14:paraId="6247701F" w14:textId="77777777" w:rsidR="00D0584D" w:rsidRDefault="00D0584D" w:rsidP="00997FC2">
            <w:pPr>
              <w:pStyle w:val="Default"/>
              <w:rPr>
                <w:sz w:val="20"/>
                <w:szCs w:val="20"/>
              </w:rPr>
            </w:pPr>
          </w:p>
          <w:p w14:paraId="77F2CA74" w14:textId="69A5511E" w:rsidR="00997FC2" w:rsidRDefault="00997FC2" w:rsidP="00997F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Utilizzare le informazioni possedute per risolvere semplici problemi d’esperienza quotidiana. </w:t>
            </w:r>
          </w:p>
          <w:p w14:paraId="0625DADF" w14:textId="77777777" w:rsidR="00D0584D" w:rsidRDefault="00D0584D" w:rsidP="00997FC2">
            <w:pPr>
              <w:pStyle w:val="Default"/>
              <w:rPr>
                <w:sz w:val="20"/>
                <w:szCs w:val="20"/>
              </w:rPr>
            </w:pPr>
          </w:p>
          <w:p w14:paraId="384DC2B2" w14:textId="754A50DC" w:rsidR="00997FC2" w:rsidRDefault="00997FC2" w:rsidP="00997F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Applicare semplici strategie di organizzazione delle informazioni: individuare le informazioni principali di un testo narrativo o descrittivo; costruire brevi e semplici sintesi di testi letti; dividere un testo in sequenze. </w:t>
            </w:r>
          </w:p>
          <w:p w14:paraId="3F0CFC70" w14:textId="77777777" w:rsidR="00D0584D" w:rsidRDefault="00D0584D" w:rsidP="00997FC2">
            <w:pPr>
              <w:pStyle w:val="Default"/>
              <w:rPr>
                <w:sz w:val="20"/>
                <w:szCs w:val="20"/>
              </w:rPr>
            </w:pPr>
          </w:p>
          <w:p w14:paraId="1A32F890" w14:textId="77777777" w:rsidR="00997FC2" w:rsidRDefault="00997FC2" w:rsidP="00997F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Compilare elenchi e liste; compilare semplici tabelle. </w:t>
            </w:r>
          </w:p>
          <w:p w14:paraId="56C4432A" w14:textId="247AA054" w:rsidR="00287D11" w:rsidRPr="002F2556" w:rsidRDefault="00997FC2" w:rsidP="00997FC2">
            <w:pPr>
              <w:tabs>
                <w:tab w:val="left" w:pos="3100"/>
              </w:tabs>
              <w:rPr>
                <w:rFonts w:ascii="Times New Roman" w:hAnsi="Times New Roman"/>
                <w:sz w:val="20"/>
                <w:szCs w:val="20"/>
              </w:rPr>
            </w:pPr>
            <w:r w:rsidRPr="002F25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Leggere l’orario delle lezioni giornaliero e settimanale e individuare il materiale occorrente dei </w:t>
            </w:r>
            <w:r w:rsidR="002F2556">
              <w:rPr>
                <w:rFonts w:ascii="Times New Roman" w:hAnsi="Times New Roman"/>
                <w:sz w:val="20"/>
                <w:szCs w:val="20"/>
              </w:rPr>
              <w:t>compiti da svolgere</w:t>
            </w:r>
            <w:r w:rsidR="002F2556" w:rsidRPr="002F25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B0CCD7E" w14:textId="03641A3A" w:rsidR="002F2556" w:rsidRPr="002F2556" w:rsidRDefault="002F2556" w:rsidP="00997FC2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842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D8945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556"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  <w:p w14:paraId="6FAF84D6" w14:textId="0FB10502" w:rsidR="00997FC2" w:rsidRPr="002F2556" w:rsidRDefault="00997FC2" w:rsidP="002F2556">
            <w:pPr>
              <w:pStyle w:val="Default"/>
              <w:rPr>
                <w:sz w:val="20"/>
                <w:szCs w:val="20"/>
              </w:rPr>
            </w:pPr>
          </w:p>
          <w:p w14:paraId="3B880AE4" w14:textId="07A58E15" w:rsidR="00997FC2" w:rsidRPr="002F2556" w:rsidRDefault="00997FC2" w:rsidP="00997FC2">
            <w:pPr>
              <w:pStyle w:val="Default"/>
              <w:jc w:val="center"/>
              <w:rPr>
                <w:sz w:val="20"/>
                <w:szCs w:val="20"/>
              </w:rPr>
            </w:pPr>
            <w:r w:rsidRPr="002F2556">
              <w:rPr>
                <w:sz w:val="20"/>
                <w:szCs w:val="20"/>
              </w:rPr>
              <w:t xml:space="preserve">Semplici strategie di memorizzazione. </w:t>
            </w:r>
          </w:p>
          <w:p w14:paraId="75486762" w14:textId="77777777" w:rsidR="002F2556" w:rsidRPr="002F2556" w:rsidRDefault="002F2556" w:rsidP="00997FC2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0CFAB75" w14:textId="77777777" w:rsidR="002F2556" w:rsidRDefault="00997FC2" w:rsidP="00997FC2">
            <w:pPr>
              <w:pStyle w:val="Default"/>
              <w:jc w:val="center"/>
              <w:rPr>
                <w:sz w:val="20"/>
                <w:szCs w:val="20"/>
              </w:rPr>
            </w:pPr>
            <w:r w:rsidRPr="002F2556">
              <w:rPr>
                <w:sz w:val="20"/>
                <w:szCs w:val="20"/>
              </w:rPr>
              <w:t>Schemi, tabelle, scalette</w:t>
            </w:r>
            <w:r w:rsidR="002F2556">
              <w:rPr>
                <w:sz w:val="20"/>
                <w:szCs w:val="20"/>
              </w:rPr>
              <w:t>.</w:t>
            </w:r>
          </w:p>
          <w:p w14:paraId="6D169E1F" w14:textId="7E821E41" w:rsidR="00997FC2" w:rsidRPr="002F2556" w:rsidRDefault="00997FC2" w:rsidP="00997FC2">
            <w:pPr>
              <w:pStyle w:val="Default"/>
              <w:jc w:val="center"/>
              <w:rPr>
                <w:sz w:val="20"/>
                <w:szCs w:val="20"/>
              </w:rPr>
            </w:pPr>
            <w:r w:rsidRPr="002F2556">
              <w:rPr>
                <w:sz w:val="20"/>
                <w:szCs w:val="20"/>
              </w:rPr>
              <w:t xml:space="preserve"> </w:t>
            </w:r>
          </w:p>
          <w:p w14:paraId="79291AC4" w14:textId="77777777" w:rsidR="002F2556" w:rsidRDefault="00997FC2" w:rsidP="00997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556">
              <w:rPr>
                <w:rFonts w:ascii="Times New Roman" w:hAnsi="Times New Roman"/>
                <w:sz w:val="20"/>
                <w:szCs w:val="20"/>
              </w:rPr>
              <w:t>Semplici strategie di organizzazione del tempo</w:t>
            </w:r>
            <w:r w:rsidR="002F25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4D2C05B" w14:textId="77777777" w:rsidR="002F2556" w:rsidRDefault="002F2556" w:rsidP="00997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6E394B" w14:textId="62CD89B0" w:rsidR="00287D11" w:rsidRPr="002F2556" w:rsidRDefault="002F2556" w:rsidP="00997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Strategie di studio: divisione del testo in capoversi, sottolineatura delle informazioni principali, individuazione delle parole e i concetti-chiave.</w:t>
            </w:r>
            <w:r w:rsidR="00997FC2" w:rsidRPr="002F25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98D78E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9205E1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586E0E" w14:textId="6CA00C83" w:rsidR="00287D11" w:rsidRPr="00D0584D" w:rsidRDefault="002F25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584D">
              <w:rPr>
                <w:rFonts w:ascii="Times New Roman" w:hAnsi="Times New Roman"/>
                <w:bCs/>
                <w:sz w:val="20"/>
                <w:szCs w:val="20"/>
              </w:rPr>
              <w:t>Sintesi guidate.</w:t>
            </w:r>
          </w:p>
          <w:p w14:paraId="5082F669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340691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ECBC26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FABE9F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F91CE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3986F1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AB62D" w14:textId="77777777" w:rsidR="00287D11" w:rsidRPr="002F2556" w:rsidRDefault="00287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2BA21C" w14:textId="77777777" w:rsidR="00287D11" w:rsidRPr="002F2556" w:rsidRDefault="00287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C12DDC" w14:textId="77777777" w:rsidR="00287D11" w:rsidRDefault="00287D11" w:rsidP="00287D1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064CC6" w14:textId="77777777" w:rsidR="00A562AD" w:rsidRDefault="00A562AD"/>
    <w:sectPr w:rsidR="00A562AD" w:rsidSect="00287D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B2"/>
    <w:rsid w:val="000A4303"/>
    <w:rsid w:val="00287D11"/>
    <w:rsid w:val="002F2556"/>
    <w:rsid w:val="00515048"/>
    <w:rsid w:val="00671721"/>
    <w:rsid w:val="00732861"/>
    <w:rsid w:val="00967B36"/>
    <w:rsid w:val="00997FC2"/>
    <w:rsid w:val="009A17A5"/>
    <w:rsid w:val="00A562AD"/>
    <w:rsid w:val="00AC2847"/>
    <w:rsid w:val="00AD7624"/>
    <w:rsid w:val="00BB78B2"/>
    <w:rsid w:val="00D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5433"/>
  <w15:chartTrackingRefBased/>
  <w15:docId w15:val="{8BA9BB45-1A44-4451-9851-7DBCB04E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7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Stopponi</dc:creator>
  <cp:keywords/>
  <dc:description/>
  <cp:lastModifiedBy>utente</cp:lastModifiedBy>
  <cp:revision>5</cp:revision>
  <dcterms:created xsi:type="dcterms:W3CDTF">2020-11-01T17:35:00Z</dcterms:created>
  <dcterms:modified xsi:type="dcterms:W3CDTF">2020-11-11T07:24:00Z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-1483220603</vt:i4>
  </property>
</Properties>
</file>