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524"/>
        <w:gridCol w:w="4562"/>
      </w:tblGrid>
      <w:tr w:rsidR="00A2109D" w:rsidRPr="00E94284" w:rsidTr="00F4620D">
        <w:trPr>
          <w:trHeight w:val="557"/>
        </w:trPr>
        <w:tc>
          <w:tcPr>
            <w:tcW w:w="14593" w:type="dxa"/>
            <w:gridSpan w:val="3"/>
          </w:tcPr>
          <w:p w:rsidR="00A2109D" w:rsidRPr="00E94284" w:rsidRDefault="00A2109D" w:rsidP="00A2109D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D413A9" w:rsidRPr="00E94284" w:rsidTr="00F4620D">
        <w:trPr>
          <w:trHeight w:val="557"/>
        </w:trPr>
        <w:tc>
          <w:tcPr>
            <w:tcW w:w="14593" w:type="dxa"/>
            <w:gridSpan w:val="3"/>
          </w:tcPr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E94284">
              <w:rPr>
                <w:rFonts w:cstheme="minorHAnsi"/>
                <w:i/>
                <w:sz w:val="24"/>
                <w:szCs w:val="24"/>
              </w:rPr>
              <w:t xml:space="preserve">DISCIPLINA: </w:t>
            </w:r>
            <w:r w:rsidRPr="00E94284">
              <w:rPr>
                <w:rFonts w:cstheme="minorHAnsi"/>
                <w:b/>
                <w:i/>
                <w:sz w:val="24"/>
                <w:szCs w:val="24"/>
              </w:rPr>
              <w:t>STORIA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E94284">
              <w:rPr>
                <w:rFonts w:cstheme="minorHAnsi"/>
                <w:i/>
                <w:sz w:val="24"/>
                <w:szCs w:val="24"/>
              </w:rPr>
              <w:t>CLASSE</w:t>
            </w:r>
            <w:r w:rsidR="000D4AE7" w:rsidRPr="00E94284">
              <w:rPr>
                <w:rFonts w:cstheme="minorHAnsi"/>
                <w:b/>
                <w:i/>
                <w:sz w:val="24"/>
                <w:szCs w:val="24"/>
              </w:rPr>
              <w:t>: II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94284">
              <w:rPr>
                <w:rFonts w:cstheme="minorHAnsi"/>
                <w:i/>
                <w:sz w:val="24"/>
                <w:szCs w:val="24"/>
              </w:rPr>
              <w:t xml:space="preserve">SCUOLA PRIMARIA 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D413A9" w:rsidRPr="00E94284" w:rsidRDefault="00C814CB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>ANNO SCOLASTICO 2020/2021</w:t>
            </w:r>
          </w:p>
        </w:tc>
      </w:tr>
      <w:tr w:rsidR="00D413A9" w:rsidRPr="00E94284" w:rsidTr="00F4620D">
        <w:trPr>
          <w:trHeight w:val="557"/>
        </w:trPr>
        <w:tc>
          <w:tcPr>
            <w:tcW w:w="0" w:type="auto"/>
          </w:tcPr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COMPETENZE CHIAVE DI RIFERIMENTO DI RIFERIMENTO</w:t>
            </w:r>
          </w:p>
        </w:tc>
        <w:tc>
          <w:tcPr>
            <w:tcW w:w="9086" w:type="dxa"/>
            <w:gridSpan w:val="2"/>
          </w:tcPr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>COMPETENZE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COMPETENZA PERSONALE, SOCIALE E CAPACITÀ DI IMPARARE A IMPARARE</w:t>
            </w:r>
          </w:p>
          <w:p w:rsidR="00D413A9" w:rsidRPr="00E94284" w:rsidRDefault="00D413A9" w:rsidP="00F4620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COMPETENZA IN MATERIA DI CITTADINANZA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COMPETENZA IN MATERIA DI CONSAPEVOLEZZA ED ESPRESSIONE CULTURALE</w:t>
            </w:r>
          </w:p>
        </w:tc>
      </w:tr>
      <w:tr w:rsidR="00D413A9" w:rsidRPr="00E94284" w:rsidTr="00F4620D">
        <w:trPr>
          <w:trHeight w:val="315"/>
        </w:trPr>
        <w:tc>
          <w:tcPr>
            <w:tcW w:w="0" w:type="auto"/>
          </w:tcPr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b/>
                <w:i/>
                <w:sz w:val="24"/>
                <w:szCs w:val="24"/>
              </w:rPr>
              <w:t>Fonti di legittimazione</w:t>
            </w:r>
            <w:r w:rsidRPr="00E94284">
              <w:rPr>
                <w:rFonts w:cstheme="minorHAnsi"/>
                <w:sz w:val="24"/>
                <w:szCs w:val="24"/>
              </w:rPr>
              <w:t>: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>Linee guida per la certificazione delle competenze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>Indicazioni Nazionali per il Curricolo 2012</w:t>
            </w:r>
          </w:p>
          <w:p w:rsidR="00047E90" w:rsidRPr="00E94284" w:rsidRDefault="00A5487D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 xml:space="preserve">Raccomandazioni del Parlamento Europeo </w:t>
            </w:r>
            <w:r w:rsidR="00047E90" w:rsidRPr="00E94284">
              <w:rPr>
                <w:rFonts w:cstheme="minorHAnsi"/>
                <w:sz w:val="24"/>
                <w:szCs w:val="24"/>
              </w:rPr>
              <w:t>2018</w:t>
            </w:r>
          </w:p>
          <w:p w:rsidR="00D413A9" w:rsidRPr="00E94284" w:rsidRDefault="00D413A9" w:rsidP="00F46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413A9" w:rsidRPr="00E94284" w:rsidTr="00F4620D">
        <w:trPr>
          <w:trHeight w:val="294"/>
        </w:trPr>
        <w:tc>
          <w:tcPr>
            <w:tcW w:w="0" w:type="auto"/>
          </w:tcPr>
          <w:p w:rsidR="00D413A9" w:rsidRPr="00E94284" w:rsidRDefault="00D413A9" w:rsidP="00F462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0C41" w:rsidRPr="00E94284" w:rsidRDefault="00770C41" w:rsidP="00770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COMPETENZE SOCIALI E CIVICHE</w:t>
            </w:r>
          </w:p>
          <w:p w:rsidR="00770C41" w:rsidRDefault="00770C41" w:rsidP="00770C41">
            <w:pPr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>Avere cura e rispetto di sé, degli altri e dell’ambiente. Rispettare le regole condivise e collaborare con gli altri. Impegnarsi per portare a compimento il lavoro iniziato da solo e insieme agli altri.</w:t>
            </w:r>
          </w:p>
          <w:p w:rsidR="00E94284" w:rsidRDefault="00E94284" w:rsidP="00770C41">
            <w:pPr>
              <w:rPr>
                <w:rFonts w:cstheme="minorHAnsi"/>
                <w:sz w:val="24"/>
                <w:szCs w:val="24"/>
              </w:rPr>
            </w:pPr>
          </w:p>
          <w:p w:rsidR="00E94284" w:rsidRPr="00E94284" w:rsidRDefault="00E94284" w:rsidP="00770C41">
            <w:pPr>
              <w:rPr>
                <w:rFonts w:cstheme="minorHAnsi"/>
                <w:sz w:val="24"/>
                <w:szCs w:val="24"/>
              </w:rPr>
            </w:pPr>
          </w:p>
          <w:p w:rsidR="00697229" w:rsidRPr="00E94284" w:rsidRDefault="00697229" w:rsidP="00770C41">
            <w:pPr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COMPETENZA IN MATERIA DI CONSAPEVOLEZZA ED ESPRESSIONE CULTURALE</w:t>
            </w:r>
          </w:p>
          <w:p w:rsidR="00D413A9" w:rsidRPr="00E94284" w:rsidRDefault="00A2109D" w:rsidP="00F4620D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COMPETENZE SPECIFICHE</w:t>
            </w:r>
          </w:p>
          <w:p w:rsidR="00D413A9" w:rsidRPr="00E94284" w:rsidRDefault="00D413A9" w:rsidP="00D413A9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E94284">
              <w:rPr>
                <w:rFonts w:cstheme="minorHAnsi"/>
                <w:b/>
                <w:iCs/>
                <w:sz w:val="24"/>
                <w:szCs w:val="24"/>
              </w:rPr>
              <w:t>Usare fonti diverse e carte storico-geografiche per ricavare informazioni.</w:t>
            </w:r>
          </w:p>
          <w:p w:rsidR="00D413A9" w:rsidRPr="00E94284" w:rsidRDefault="00D413A9" w:rsidP="00F4620D">
            <w:pPr>
              <w:ind w:firstLine="708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ind w:firstLine="708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ind w:firstLine="708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ind w:firstLine="708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ind w:firstLine="708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ind w:firstLine="708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D413A9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E94284">
              <w:rPr>
                <w:rFonts w:cstheme="minorHAnsi"/>
                <w:b/>
                <w:iCs/>
                <w:sz w:val="24"/>
                <w:szCs w:val="24"/>
              </w:rPr>
              <w:t>Utilizzare linee cronologiche e grafici temporali per co</w:t>
            </w:r>
            <w:r w:rsidR="00912D0A" w:rsidRPr="00E94284">
              <w:rPr>
                <w:rFonts w:cstheme="minorHAnsi"/>
                <w:b/>
                <w:iCs/>
                <w:sz w:val="24"/>
                <w:szCs w:val="24"/>
              </w:rPr>
              <w:t xml:space="preserve">llocare nel tempo </w:t>
            </w:r>
            <w:proofErr w:type="gramStart"/>
            <w:r w:rsidR="00912D0A" w:rsidRPr="00E94284">
              <w:rPr>
                <w:rFonts w:cstheme="minorHAnsi"/>
                <w:b/>
                <w:iCs/>
                <w:sz w:val="24"/>
                <w:szCs w:val="24"/>
              </w:rPr>
              <w:t xml:space="preserve">fatti, </w:t>
            </w:r>
            <w:r w:rsidRPr="00E94284">
              <w:rPr>
                <w:rFonts w:cstheme="minorHAnsi"/>
                <w:b/>
                <w:iCs/>
                <w:sz w:val="24"/>
                <w:szCs w:val="24"/>
              </w:rPr>
              <w:t xml:space="preserve"> successioni</w:t>
            </w:r>
            <w:proofErr w:type="gramEnd"/>
            <w:r w:rsidRPr="00E94284">
              <w:rPr>
                <w:rFonts w:cstheme="minorHAnsi"/>
                <w:b/>
                <w:iCs/>
                <w:sz w:val="24"/>
                <w:szCs w:val="24"/>
              </w:rPr>
              <w:t xml:space="preserve"> e contemporaneità.</w:t>
            </w:r>
          </w:p>
          <w:p w:rsidR="00D413A9" w:rsidRPr="00E94284" w:rsidRDefault="00D413A9" w:rsidP="00F4620D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D413A9" w:rsidRPr="00E94284" w:rsidRDefault="00D413A9" w:rsidP="00D413A9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E94284">
              <w:rPr>
                <w:rFonts w:cstheme="minorHAnsi"/>
                <w:b/>
                <w:iCs/>
                <w:sz w:val="24"/>
                <w:szCs w:val="24"/>
              </w:rPr>
              <w:t>Conoscere regole della convivenza civile e dell'organizzazione sociale, rapportandole ai contesti vis</w:t>
            </w:r>
            <w:r w:rsidR="00693A6E" w:rsidRPr="00E94284">
              <w:rPr>
                <w:rFonts w:cstheme="minorHAnsi"/>
                <w:b/>
                <w:iCs/>
                <w:sz w:val="24"/>
                <w:szCs w:val="24"/>
              </w:rPr>
              <w:t>suti</w:t>
            </w:r>
            <w:r w:rsidRPr="00E94284">
              <w:rPr>
                <w:rFonts w:cstheme="minorHAnsi"/>
                <w:b/>
                <w:iCs/>
                <w:sz w:val="24"/>
                <w:szCs w:val="24"/>
              </w:rPr>
              <w:t>.</w:t>
            </w: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:rsidR="00D413A9" w:rsidRPr="00E94284" w:rsidRDefault="00D413A9" w:rsidP="00F4620D">
            <w:pPr>
              <w:tabs>
                <w:tab w:val="left" w:pos="3100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697229" w:rsidRPr="00E94284" w:rsidRDefault="00D413A9" w:rsidP="00697229">
            <w:pPr>
              <w:pStyle w:val="Paragrafoelenco"/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  <w:r w:rsidR="00697229" w:rsidRPr="00E94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97229" w:rsidRPr="00E94284" w:rsidRDefault="00697229" w:rsidP="0069722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Partecipare alla costruzione di regole di convivenza a scuola.</w:t>
            </w:r>
          </w:p>
          <w:p w:rsidR="00697229" w:rsidRPr="00E94284" w:rsidRDefault="00697229" w:rsidP="0069722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Mettere in atto comportamenti corretti nell’interazione sociale.</w:t>
            </w:r>
          </w:p>
          <w:p w:rsidR="00697229" w:rsidRPr="00E94284" w:rsidRDefault="00697229" w:rsidP="0069722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Ascoltare e rispettare il punto di vista altrui.</w:t>
            </w:r>
          </w:p>
          <w:p w:rsidR="00697229" w:rsidRPr="00E94284" w:rsidRDefault="00697229" w:rsidP="0069722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Partecipare e collaborare al lavoro collettivo in modo costruttivo e pertinente.</w:t>
            </w:r>
          </w:p>
          <w:p w:rsidR="00D413A9" w:rsidRPr="00E94284" w:rsidRDefault="00D413A9" w:rsidP="00F4620D">
            <w:pPr>
              <w:tabs>
                <w:tab w:val="left" w:pos="3100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697229" w:rsidRPr="00E94284" w:rsidRDefault="00697229" w:rsidP="00F4620D">
            <w:pPr>
              <w:tabs>
                <w:tab w:val="left" w:pos="3100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F4620D">
            <w:pPr>
              <w:tabs>
                <w:tab w:val="left" w:pos="3100"/>
              </w:tabs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Uso delle fonti</w:t>
            </w:r>
          </w:p>
          <w:p w:rsidR="00D413A9" w:rsidRPr="00E94284" w:rsidRDefault="00D413A9" w:rsidP="00F4620D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Individuare le tracce e usarle come fonti per ricavare conoscenze sul passato personale, familiare e della comunità di appartenenza</w:t>
            </w:r>
            <w:r w:rsidR="005020BF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scolastica e cittadina</w:t>
            </w: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Ricavare da fonti di tipo diverso conoscenze semplici su momenti del passato locali e non.</w:t>
            </w: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Organizzazione delle informazioni</w:t>
            </w:r>
          </w:p>
          <w:p w:rsidR="00D413A9" w:rsidRPr="00E94284" w:rsidRDefault="0000672E" w:rsidP="009D2428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</w:t>
            </w:r>
            <w:r w:rsidR="00D413A9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efinire durate temporali e conoscere la funzione e </w:t>
            </w: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l’uso degli strumenti </w:t>
            </w:r>
            <w:r w:rsidR="00D413A9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per la misurazione del tempo.</w:t>
            </w:r>
          </w:p>
          <w:p w:rsidR="00D413A9" w:rsidRPr="00E94284" w:rsidRDefault="006F4777" w:rsidP="009D2428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Individuare relazioni di </w:t>
            </w:r>
            <w:r w:rsidR="00D413A9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successione, contemporaneità, cicli temporali, mutamenti, permanenze in fenomeni ed esperienze vissute e narrate.</w:t>
            </w: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Strumenti concettuali</w:t>
            </w:r>
          </w:p>
          <w:p w:rsidR="006F4777" w:rsidRPr="00E94284" w:rsidRDefault="006F4777" w:rsidP="00F4620D">
            <w:pPr>
              <w:rPr>
                <w:rFonts w:cstheme="minorHAnsi"/>
                <w:sz w:val="24"/>
                <w:szCs w:val="24"/>
              </w:rPr>
            </w:pPr>
            <w:r w:rsidRPr="00E94284">
              <w:rPr>
                <w:rFonts w:cstheme="minorHAnsi"/>
                <w:sz w:val="24"/>
                <w:szCs w:val="24"/>
              </w:rPr>
              <w:t>Organizzare conoscenze in quadri di strutture significative (aspetti della vita sociale vicina al bambino).</w:t>
            </w:r>
          </w:p>
          <w:p w:rsidR="00D413A9" w:rsidRPr="00E94284" w:rsidRDefault="00087D68" w:rsidP="006F4777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E94284">
              <w:rPr>
                <w:rFonts w:cstheme="minorHAnsi"/>
                <w:bCs/>
                <w:sz w:val="24"/>
                <w:szCs w:val="24"/>
              </w:rPr>
              <w:t>Confrontare quadri storico-sociali diversi (passato e presente)</w:t>
            </w:r>
            <w:r w:rsidR="00E94284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413A9" w:rsidRPr="00E94284" w:rsidRDefault="00D413A9" w:rsidP="00F4620D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Produzione scritta e orale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Rappresentare </w:t>
            </w:r>
            <w:r w:rsidR="0000672E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verbalmente </w:t>
            </w: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 </w:t>
            </w:r>
            <w:r w:rsidR="0000672E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graficamente le conoscenze e i concetti appresi.</w:t>
            </w:r>
          </w:p>
          <w:p w:rsidR="00D413A9" w:rsidRPr="00E94284" w:rsidRDefault="00D413A9" w:rsidP="0000672E">
            <w:pPr>
              <w:pStyle w:val="Paragrafoelenco"/>
              <w:spacing w:after="160" w:line="259" w:lineRule="auto"/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413A9" w:rsidRPr="00E94284" w:rsidRDefault="00D413A9" w:rsidP="00F4620D">
            <w:pPr>
              <w:tabs>
                <w:tab w:val="left" w:pos="31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2" w:type="dxa"/>
          </w:tcPr>
          <w:p w:rsidR="00D413A9" w:rsidRPr="00E94284" w:rsidRDefault="00D413A9" w:rsidP="00F4620D">
            <w:pPr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F4620D">
            <w:pPr>
              <w:rPr>
                <w:rFonts w:cstheme="minorHAnsi"/>
                <w:b/>
                <w:sz w:val="24"/>
                <w:szCs w:val="24"/>
              </w:rPr>
            </w:pPr>
            <w:r w:rsidRPr="00E94284">
              <w:rPr>
                <w:rFonts w:cstheme="minorHAnsi"/>
                <w:b/>
                <w:sz w:val="24"/>
                <w:szCs w:val="24"/>
              </w:rPr>
              <w:t>CONOSCENZE</w:t>
            </w:r>
          </w:p>
          <w:p w:rsidR="00521FF7" w:rsidRPr="00E94284" w:rsidRDefault="00521FF7" w:rsidP="00521FF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Le regole per la convivenza civile</w:t>
            </w:r>
          </w:p>
          <w:p w:rsidR="00521FF7" w:rsidRPr="00E94284" w:rsidRDefault="00521FF7" w:rsidP="00521FF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Consapevolezza ed accettazione della diversità.</w:t>
            </w:r>
          </w:p>
          <w:p w:rsidR="00521FF7" w:rsidRPr="00E94284" w:rsidRDefault="00521FF7" w:rsidP="00A2109D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521FF7" w:rsidRPr="00E94284" w:rsidRDefault="00521FF7" w:rsidP="00521F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21FF7" w:rsidRPr="00E94284" w:rsidRDefault="00521FF7" w:rsidP="00521F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21FF7" w:rsidRDefault="00521FF7" w:rsidP="00521F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94284" w:rsidRPr="00E94284" w:rsidRDefault="00E94284" w:rsidP="00521F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Gli effetti dello scorrere del tempo.</w:t>
            </w: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D413A9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Le tracce del passato.</w:t>
            </w:r>
          </w:p>
          <w:p w:rsidR="00E94284" w:rsidRPr="00E94284" w:rsidRDefault="00E94284" w:rsidP="00E94284">
            <w:pPr>
              <w:pStyle w:val="Paragrafoelenco"/>
              <w:spacing w:after="160" w:line="259" w:lineRule="auto"/>
              <w:ind w:left="7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Fatti ed eventi della storia personale e familiare, della comunità di vita.</w:t>
            </w:r>
          </w:p>
          <w:p w:rsidR="00E94284" w:rsidRPr="00E94284" w:rsidRDefault="00D413A9" w:rsidP="00E94284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Storia locale e usi e costumi della tradizione locale.</w:t>
            </w:r>
            <w:bookmarkStart w:id="0" w:name="_GoBack"/>
            <w:bookmarkEnd w:id="0"/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Linee del tempo.</w:t>
            </w:r>
          </w:p>
          <w:p w:rsidR="00D413A9" w:rsidRPr="00E94284" w:rsidRDefault="00D413A9" w:rsidP="00BF40F4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La successione temporale e gli indicatori temporali.</w:t>
            </w:r>
          </w:p>
          <w:p w:rsidR="00D413A9" w:rsidRPr="00E94284" w:rsidRDefault="006F4777" w:rsidP="009D2428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Co</w:t>
            </w:r>
            <w:r w:rsidR="00BF40F4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ntemporaneità,</w:t>
            </w:r>
            <w:r w:rsidR="00846D19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413A9"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>durata, periodizzazione.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L’irreversibilità del tempo lineare.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 xml:space="preserve">Il tempo ciclico. 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Tempo psicologico e tempo cronologico</w:t>
            </w:r>
          </w:p>
          <w:p w:rsidR="00D413A9" w:rsidRPr="00E94284" w:rsidRDefault="00846D1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 xml:space="preserve">Gli </w:t>
            </w:r>
            <w:r w:rsidR="00D413A9" w:rsidRPr="00E94284">
              <w:rPr>
                <w:rFonts w:asciiTheme="minorHAnsi" w:hAnsiTheme="minorHAnsi" w:cstheme="minorHAnsi"/>
                <w:sz w:val="24"/>
                <w:szCs w:val="24"/>
              </w:rPr>
              <w:t>strumenti per la misurazione del tempo.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La causa e l’effetto in situazioni semplici.</w:t>
            </w:r>
          </w:p>
          <w:p w:rsidR="00D413A9" w:rsidRPr="00E94284" w:rsidRDefault="00D413A9" w:rsidP="009D2428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94284">
              <w:rPr>
                <w:rFonts w:asciiTheme="minorHAnsi" w:hAnsiTheme="minorHAnsi" w:cstheme="minorHAnsi"/>
                <w:sz w:val="24"/>
                <w:szCs w:val="24"/>
              </w:rPr>
              <w:t>Le parole del tempo.</w:t>
            </w:r>
            <w:r w:rsidRPr="00E9428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D413A9" w:rsidRPr="00E94284" w:rsidRDefault="00D413A9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13A9" w:rsidRPr="00E94284" w:rsidRDefault="00D413A9" w:rsidP="00F4620D">
            <w:pPr>
              <w:pStyle w:val="Paragrafoelenco"/>
              <w:spacing w:after="160" w:line="259" w:lineRule="auto"/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94284">
        <w:rPr>
          <w:rFonts w:cstheme="minorHAnsi"/>
          <w:sz w:val="24"/>
          <w:szCs w:val="24"/>
        </w:rPr>
        <w:t>ù</w:t>
      </w:r>
      <w:proofErr w:type="gramEnd"/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13A9" w:rsidRPr="00E94284" w:rsidRDefault="00D413A9" w:rsidP="00D41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5AC1" w:rsidRPr="00E94284" w:rsidRDefault="002A5AC1">
      <w:pPr>
        <w:rPr>
          <w:rFonts w:cstheme="minorHAnsi"/>
          <w:sz w:val="24"/>
          <w:szCs w:val="24"/>
        </w:rPr>
      </w:pPr>
    </w:p>
    <w:sectPr w:rsidR="002A5AC1" w:rsidRPr="00E94284" w:rsidSect="00D413A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D6E"/>
    <w:multiLevelType w:val="hybridMultilevel"/>
    <w:tmpl w:val="5100F9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77F"/>
    <w:multiLevelType w:val="hybridMultilevel"/>
    <w:tmpl w:val="E332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14C8D"/>
    <w:multiLevelType w:val="hybridMultilevel"/>
    <w:tmpl w:val="E1D41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7215"/>
    <w:multiLevelType w:val="hybridMultilevel"/>
    <w:tmpl w:val="66F41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94F"/>
    <w:multiLevelType w:val="hybridMultilevel"/>
    <w:tmpl w:val="A3521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3A9"/>
    <w:rsid w:val="0000672E"/>
    <w:rsid w:val="00047E90"/>
    <w:rsid w:val="000847D0"/>
    <w:rsid w:val="00087D68"/>
    <w:rsid w:val="000D4AE7"/>
    <w:rsid w:val="002A5AC1"/>
    <w:rsid w:val="005020BF"/>
    <w:rsid w:val="00521FF7"/>
    <w:rsid w:val="00693A6E"/>
    <w:rsid w:val="00697229"/>
    <w:rsid w:val="006F3E9A"/>
    <w:rsid w:val="006F4777"/>
    <w:rsid w:val="00770C41"/>
    <w:rsid w:val="00846D19"/>
    <w:rsid w:val="008C7777"/>
    <w:rsid w:val="00912D0A"/>
    <w:rsid w:val="009D2428"/>
    <w:rsid w:val="00A2109D"/>
    <w:rsid w:val="00A5487D"/>
    <w:rsid w:val="00AB6B3B"/>
    <w:rsid w:val="00BF40F4"/>
    <w:rsid w:val="00C814CB"/>
    <w:rsid w:val="00D413A9"/>
    <w:rsid w:val="00E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A15BD-53A7-4D04-92D4-8939909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3A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21</cp:revision>
  <cp:lastPrinted>2019-10-08T08:56:00Z</cp:lastPrinted>
  <dcterms:created xsi:type="dcterms:W3CDTF">2019-06-19T07:41:00Z</dcterms:created>
  <dcterms:modified xsi:type="dcterms:W3CDTF">2020-11-24T20:42:00Z</dcterms:modified>
</cp:coreProperties>
</file>