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96C5B" w14:textId="77777777" w:rsidR="00CB7E9F" w:rsidRDefault="00CB7E9F">
      <w:pPr>
        <w:pBdr>
          <w:bottom w:val="single" w:sz="40" w:space="0" w:color="1A3A5C"/>
        </w:pBdr>
      </w:pPr>
    </w:p>
    <w:p w14:paraId="238E95E8" w14:textId="77777777" w:rsidR="00CB7E9F" w:rsidRDefault="00CB7E9F">
      <w:pPr>
        <w:spacing w:before="700"/>
      </w:pPr>
    </w:p>
    <w:p w14:paraId="3019BD9F" w14:textId="3568D31F" w:rsidR="00CB7E9F" w:rsidRDefault="005D72BA">
      <w:pPr>
        <w:spacing w:after="60"/>
        <w:jc w:val="center"/>
      </w:pPr>
      <w:r>
        <w:rPr>
          <w:b/>
          <w:bCs/>
          <w:caps/>
          <w:color w:val="5A6672"/>
        </w:rPr>
        <w:t xml:space="preserve">ISTITUTO </w:t>
      </w:r>
      <w:proofErr w:type="gramStart"/>
      <w:r>
        <w:rPr>
          <w:b/>
          <w:bCs/>
          <w:caps/>
          <w:color w:val="5A6672"/>
        </w:rPr>
        <w:t xml:space="preserve">COMPRENSIVO  </w:t>
      </w:r>
      <w:r w:rsidR="00DD53D9" w:rsidRPr="00DD53D9">
        <w:rPr>
          <w:b/>
          <w:bCs/>
          <w:caps/>
          <w:color w:val="5A6672"/>
        </w:rPr>
        <w:t>«</w:t>
      </w:r>
      <w:proofErr w:type="gramEnd"/>
      <w:r w:rsidR="00DD53D9" w:rsidRPr="00DD53D9">
        <w:rPr>
          <w:b/>
          <w:bCs/>
          <w:caps/>
          <w:color w:val="5A6672"/>
        </w:rPr>
        <w:t>E. MATTEI»  —  MATELICA</w:t>
      </w:r>
    </w:p>
    <w:p w14:paraId="668C5C85" w14:textId="77777777" w:rsidR="00CB7E9F" w:rsidRDefault="005D72BA">
      <w:pPr>
        <w:pBdr>
          <w:bottom w:val="single" w:sz="4" w:space="8" w:color="B0C8E0"/>
        </w:pBdr>
        <w:spacing w:after="400"/>
        <w:jc w:val="center"/>
      </w:pPr>
      <w:r>
        <w:rPr>
          <w:i/>
          <w:iCs/>
          <w:color w:val="5A6672"/>
          <w:sz w:val="20"/>
          <w:szCs w:val="20"/>
        </w:rPr>
        <w:t>Documento interno — uso riservato</w:t>
      </w:r>
    </w:p>
    <w:p w14:paraId="31C63967" w14:textId="77777777" w:rsidR="00CB7E9F" w:rsidRDefault="00CB7E9F">
      <w:pPr>
        <w:spacing w:before="300"/>
      </w:pPr>
    </w:p>
    <w:p w14:paraId="1C94EB27" w14:textId="77777777" w:rsidR="00CB7E9F" w:rsidRDefault="005D72BA">
      <w:pPr>
        <w:spacing w:after="60"/>
        <w:jc w:val="center"/>
      </w:pPr>
      <w:r>
        <w:rPr>
          <w:b/>
          <w:bCs/>
          <w:caps/>
          <w:color w:val="1A3A5C"/>
          <w:sz w:val="56"/>
          <w:szCs w:val="56"/>
        </w:rPr>
        <w:t>REGOLAMENTO D'ISTITUTO</w:t>
      </w:r>
    </w:p>
    <w:p w14:paraId="180DFCA1" w14:textId="77777777" w:rsidR="00CB7E9F" w:rsidRDefault="005D72BA">
      <w:pPr>
        <w:pBdr>
          <w:bottom w:val="single" w:sz="10" w:space="14" w:color="4A90C4"/>
        </w:pBdr>
        <w:spacing w:after="60"/>
        <w:jc w:val="center"/>
      </w:pPr>
      <w:r>
        <w:rPr>
          <w:b/>
          <w:bCs/>
          <w:i/>
          <w:iCs/>
          <w:color w:val="2E6DA4"/>
          <w:sz w:val="36"/>
          <w:szCs w:val="36"/>
        </w:rPr>
        <w:t>Uso dell'Intelligenza Artificiale</w:t>
      </w:r>
    </w:p>
    <w:p w14:paraId="6BA16E93" w14:textId="77777777" w:rsidR="00CB7E9F" w:rsidRDefault="005D72BA">
      <w:pPr>
        <w:spacing w:before="80" w:after="200"/>
        <w:jc w:val="center"/>
      </w:pPr>
      <w:r>
        <w:rPr>
          <w:i/>
          <w:iCs/>
          <w:color w:val="5A6672"/>
          <w:sz w:val="26"/>
          <w:szCs w:val="26"/>
        </w:rPr>
        <w:t>nelle attività didattiche, educative e istituzionali</w:t>
      </w:r>
    </w:p>
    <w:p w14:paraId="2B1BDF2F" w14:textId="77777777" w:rsidR="00CB7E9F" w:rsidRDefault="00CB7E9F">
      <w:pPr>
        <w:spacing w:before="300"/>
      </w:pPr>
    </w:p>
    <w:tbl>
      <w:tblPr>
        <w:tblW w:w="6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00"/>
      </w:tblGrid>
      <w:tr w:rsidR="00CB7E9F" w14:paraId="33060AD6" w14:textId="77777777" w:rsidTr="005C2253">
        <w:trPr>
          <w:jc w:val="center"/>
        </w:trPr>
        <w:tc>
          <w:tcPr>
            <w:tcW w:w="0" w:type="auto"/>
            <w:tcBorders>
              <w:top w:val="single" w:sz="4" w:space="0" w:color="2E6DA4"/>
              <w:left w:val="none" w:sz="0" w:space="0" w:color="FFFFFF"/>
              <w:bottom w:val="single" w:sz="4" w:space="0" w:color="2E6DA4"/>
              <w:right w:val="none" w:sz="0" w:space="0" w:color="FFFFFF"/>
            </w:tcBorders>
            <w:shd w:val="clear" w:color="auto" w:fill="EAF2F8"/>
            <w:tcMar>
              <w:top w:w="180" w:type="dxa"/>
              <w:left w:w="280" w:type="dxa"/>
              <w:bottom w:w="180" w:type="dxa"/>
              <w:right w:w="280" w:type="dxa"/>
            </w:tcMar>
          </w:tcPr>
          <w:p w14:paraId="674DE98F" w14:textId="77777777" w:rsidR="00CB7E9F" w:rsidRDefault="005D72BA">
            <w:pPr>
              <w:jc w:val="center"/>
            </w:pPr>
            <w:r>
              <w:rPr>
                <w:i/>
                <w:iCs/>
                <w:color w:val="5A6672"/>
                <w:sz w:val="21"/>
                <w:szCs w:val="21"/>
              </w:rPr>
              <w:t>Documento adottato ai sensi del Regolamento (UE) 2024/1689 (</w:t>
            </w:r>
            <w:proofErr w:type="gramStart"/>
            <w:r>
              <w:rPr>
                <w:i/>
                <w:iCs/>
                <w:color w:val="5A6672"/>
                <w:sz w:val="21"/>
                <w:szCs w:val="21"/>
              </w:rPr>
              <w:t>AI</w:t>
            </w:r>
            <w:proofErr w:type="gramEnd"/>
            <w:r>
              <w:rPr>
                <w:i/>
                <w:iCs/>
                <w:color w:val="5A6672"/>
                <w:sz w:val="21"/>
                <w:szCs w:val="21"/>
              </w:rPr>
              <w:t xml:space="preserve"> Act), del Regolamento (UE) 2016/679 (GDPR) e della normativa scolastica vigente</w:t>
            </w:r>
          </w:p>
        </w:tc>
      </w:tr>
    </w:tbl>
    <w:p w14:paraId="09DA7F33" w14:textId="77777777" w:rsidR="00CB7E9F" w:rsidRDefault="00CB7E9F">
      <w:pPr>
        <w:spacing w:before="5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89"/>
        <w:gridCol w:w="2409"/>
        <w:gridCol w:w="1802"/>
        <w:gridCol w:w="2126"/>
      </w:tblGrid>
      <w:tr w:rsidR="00CB7E9F" w14:paraId="55D46A85" w14:textId="77777777" w:rsidTr="00DD53D9">
        <w:tc>
          <w:tcPr>
            <w:tcW w:w="2689" w:type="dxa"/>
            <w:tcBorders>
              <w:top w:val="single" w:sz="4" w:space="0" w:color="4A90C4"/>
              <w:left w:val="single" w:sz="4" w:space="0" w:color="4A90C4"/>
              <w:bottom w:val="single" w:sz="4" w:space="0" w:color="4A90C4"/>
              <w:right w:val="single" w:sz="4" w:space="0" w:color="4A90C4"/>
            </w:tcBorders>
            <w:shd w:val="clear" w:color="auto" w:fill="1A3A5C"/>
            <w:tcMar>
              <w:top w:w="100" w:type="dxa"/>
              <w:left w:w="140" w:type="dxa"/>
              <w:bottom w:w="100" w:type="dxa"/>
              <w:right w:w="140" w:type="dxa"/>
            </w:tcMar>
          </w:tcPr>
          <w:p w14:paraId="1E4E77A2" w14:textId="77777777" w:rsidR="00CB7E9F" w:rsidRDefault="005D72BA">
            <w:pPr>
              <w:spacing w:after="20"/>
              <w:jc w:val="center"/>
            </w:pPr>
            <w:r>
              <w:rPr>
                <w:color w:val="D0E8F8"/>
                <w:sz w:val="18"/>
                <w:szCs w:val="18"/>
              </w:rPr>
              <w:t>Versione</w:t>
            </w:r>
          </w:p>
          <w:p w14:paraId="43504CDB" w14:textId="659454E5" w:rsidR="00CB7E9F" w:rsidRDefault="005D72BA">
            <w:pPr>
              <w:jc w:val="center"/>
            </w:pPr>
            <w:r>
              <w:rPr>
                <w:b/>
                <w:bCs/>
                <w:color w:val="FFFFFF"/>
                <w:sz w:val="21"/>
                <w:szCs w:val="21"/>
              </w:rPr>
              <w:t>0</w:t>
            </w:r>
            <w:r w:rsidR="00DD53D9">
              <w:rPr>
                <w:b/>
                <w:bCs/>
                <w:color w:val="FFFFFF"/>
                <w:sz w:val="21"/>
                <w:szCs w:val="21"/>
              </w:rPr>
              <w:t>1</w:t>
            </w:r>
            <w:r>
              <w:rPr>
                <w:b/>
                <w:bCs/>
                <w:color w:val="FFFFFF"/>
                <w:sz w:val="21"/>
                <w:szCs w:val="21"/>
              </w:rPr>
              <w:t xml:space="preserve"> — </w:t>
            </w:r>
            <w:r w:rsidR="00DD53D9">
              <w:rPr>
                <w:b/>
                <w:bCs/>
                <w:color w:val="FFFFFF"/>
                <w:sz w:val="21"/>
                <w:szCs w:val="21"/>
              </w:rPr>
              <w:t xml:space="preserve">Seconda </w:t>
            </w:r>
            <w:r>
              <w:rPr>
                <w:b/>
                <w:bCs/>
                <w:color w:val="FFFFFF"/>
                <w:sz w:val="21"/>
                <w:szCs w:val="21"/>
              </w:rPr>
              <w:t>Emissione</w:t>
            </w:r>
          </w:p>
        </w:tc>
        <w:tc>
          <w:tcPr>
            <w:tcW w:w="2409" w:type="dxa"/>
            <w:tcBorders>
              <w:top w:val="single" w:sz="4" w:space="0" w:color="4A90C4"/>
              <w:left w:val="single" w:sz="4" w:space="0" w:color="4A90C4"/>
              <w:bottom w:val="single" w:sz="4" w:space="0" w:color="4A90C4"/>
              <w:right w:val="single" w:sz="4" w:space="0" w:color="4A90C4"/>
            </w:tcBorders>
            <w:shd w:val="clear" w:color="auto" w:fill="2E6DA4"/>
            <w:tcMar>
              <w:top w:w="100" w:type="dxa"/>
              <w:left w:w="140" w:type="dxa"/>
              <w:bottom w:w="100" w:type="dxa"/>
              <w:right w:w="140" w:type="dxa"/>
            </w:tcMar>
          </w:tcPr>
          <w:p w14:paraId="7AA14093" w14:textId="77777777" w:rsidR="00CB7E9F" w:rsidRDefault="005D72BA">
            <w:pPr>
              <w:spacing w:after="20"/>
              <w:jc w:val="center"/>
            </w:pPr>
            <w:r>
              <w:rPr>
                <w:color w:val="D0E8F8"/>
                <w:sz w:val="18"/>
                <w:szCs w:val="18"/>
              </w:rPr>
              <w:t>Tipologia</w:t>
            </w:r>
          </w:p>
          <w:p w14:paraId="1737517F" w14:textId="77777777" w:rsidR="00CB7E9F" w:rsidRDefault="005D72BA">
            <w:pPr>
              <w:jc w:val="center"/>
            </w:pPr>
            <w:r>
              <w:rPr>
                <w:b/>
                <w:bCs/>
                <w:color w:val="FFFFFF"/>
                <w:sz w:val="21"/>
                <w:szCs w:val="21"/>
              </w:rPr>
              <w:t>Regolamento d'Istituto</w:t>
            </w:r>
          </w:p>
        </w:tc>
        <w:tc>
          <w:tcPr>
            <w:tcW w:w="1802" w:type="dxa"/>
            <w:tcBorders>
              <w:top w:val="single" w:sz="4" w:space="0" w:color="4A90C4"/>
              <w:left w:val="single" w:sz="4" w:space="0" w:color="4A90C4"/>
              <w:bottom w:val="single" w:sz="4" w:space="0" w:color="4A90C4"/>
              <w:right w:val="single" w:sz="4" w:space="0" w:color="4A90C4"/>
            </w:tcBorders>
            <w:shd w:val="clear" w:color="auto" w:fill="4A90C4"/>
            <w:tcMar>
              <w:top w:w="100" w:type="dxa"/>
              <w:left w:w="140" w:type="dxa"/>
              <w:bottom w:w="100" w:type="dxa"/>
              <w:right w:w="140" w:type="dxa"/>
            </w:tcMar>
          </w:tcPr>
          <w:p w14:paraId="403E45FC" w14:textId="77777777" w:rsidR="00CB7E9F" w:rsidRDefault="005D72BA">
            <w:pPr>
              <w:spacing w:after="20"/>
              <w:jc w:val="center"/>
            </w:pPr>
            <w:r>
              <w:rPr>
                <w:color w:val="D0E8F8"/>
                <w:sz w:val="18"/>
                <w:szCs w:val="18"/>
              </w:rPr>
              <w:t>Anno Scolastico</w:t>
            </w:r>
          </w:p>
          <w:p w14:paraId="300FAE03" w14:textId="77777777" w:rsidR="00CB7E9F" w:rsidRDefault="005D72BA">
            <w:pPr>
              <w:jc w:val="center"/>
            </w:pPr>
            <w:r>
              <w:rPr>
                <w:b/>
                <w:bCs/>
                <w:color w:val="FFFFFF"/>
                <w:sz w:val="21"/>
                <w:szCs w:val="21"/>
              </w:rPr>
              <w:t>2025 / 2026</w:t>
            </w:r>
          </w:p>
        </w:tc>
        <w:tc>
          <w:tcPr>
            <w:tcW w:w="2126" w:type="dxa"/>
            <w:tcBorders>
              <w:top w:val="single" w:sz="4" w:space="0" w:color="4A90C4"/>
              <w:left w:val="single" w:sz="4" w:space="0" w:color="4A90C4"/>
              <w:bottom w:val="single" w:sz="4" w:space="0" w:color="4A90C4"/>
              <w:right w:val="single" w:sz="4" w:space="0" w:color="4A90C4"/>
            </w:tcBorders>
            <w:shd w:val="clear" w:color="auto" w:fill="3A7DA0"/>
            <w:tcMar>
              <w:top w:w="100" w:type="dxa"/>
              <w:left w:w="140" w:type="dxa"/>
              <w:bottom w:w="100" w:type="dxa"/>
              <w:right w:w="140" w:type="dxa"/>
            </w:tcMar>
          </w:tcPr>
          <w:p w14:paraId="64937E48" w14:textId="77777777" w:rsidR="00CB7E9F" w:rsidRDefault="005D72BA">
            <w:pPr>
              <w:spacing w:after="20"/>
              <w:jc w:val="center"/>
            </w:pPr>
            <w:r>
              <w:rPr>
                <w:color w:val="D0E8F8"/>
                <w:sz w:val="18"/>
                <w:szCs w:val="18"/>
              </w:rPr>
              <w:t>Stato</w:t>
            </w:r>
          </w:p>
          <w:p w14:paraId="09607E28" w14:textId="77777777" w:rsidR="00CB7E9F" w:rsidRDefault="005D72BA">
            <w:pPr>
              <w:jc w:val="center"/>
            </w:pPr>
            <w:r w:rsidRPr="00DD53D9">
              <w:rPr>
                <w:b/>
                <w:bCs/>
                <w:color w:val="FFFFFF"/>
                <w:sz w:val="21"/>
                <w:szCs w:val="21"/>
              </w:rPr>
              <w:t>In vigore</w:t>
            </w:r>
          </w:p>
        </w:tc>
      </w:tr>
    </w:tbl>
    <w:p w14:paraId="51074DAD" w14:textId="77777777" w:rsidR="00CB7E9F" w:rsidRDefault="00CB7E9F">
      <w:pPr>
        <w:spacing w:before="700"/>
      </w:pPr>
    </w:p>
    <w:p w14:paraId="203BCC21" w14:textId="77777777" w:rsidR="00CB7E9F" w:rsidRDefault="00CB7E9F">
      <w:pPr>
        <w:pBdr>
          <w:bottom w:val="single" w:sz="40" w:space="0" w:color="1A3A5C"/>
        </w:pBdr>
      </w:pPr>
    </w:p>
    <w:p w14:paraId="373BA7EA" w14:textId="77777777" w:rsidR="00CB7E9F" w:rsidRDefault="00CB7E9F">
      <w:pPr>
        <w:sectPr w:rsidR="00CB7E9F">
          <w:headerReference w:type="default" r:id="rId10"/>
          <w:pgSz w:w="11906" w:h="16838"/>
          <w:pgMar w:top="1440" w:right="1440" w:bottom="1440" w:left="1440" w:header="708" w:footer="708" w:gutter="0"/>
          <w:cols w:space="720"/>
          <w:docGrid w:linePitch="360"/>
        </w:sectPr>
      </w:pPr>
    </w:p>
    <w:p w14:paraId="06A57BB3" w14:textId="77777777" w:rsidR="00CB7E9F" w:rsidRDefault="005D72BA" w:rsidP="008A277B">
      <w:pPr>
        <w:pStyle w:val="Titolo1"/>
        <w:pBdr>
          <w:bottom w:val="single" w:sz="8" w:space="6" w:color="2E6DA4"/>
        </w:pBdr>
        <w:spacing w:before="0"/>
      </w:pPr>
      <w:r>
        <w:lastRenderedPageBreak/>
        <w:t>Registro delle Revisioni</w:t>
      </w:r>
    </w:p>
    <w:p w14:paraId="158744A4" w14:textId="77777777" w:rsidR="00CB7E9F" w:rsidRDefault="005D72BA">
      <w:pPr>
        <w:spacing w:before="80" w:after="80"/>
        <w:jc w:val="both"/>
      </w:pPr>
      <w:r>
        <w:t>La tabella seguente riporta la cronologia delle versioni del presente Regolamento.</w:t>
      </w:r>
    </w:p>
    <w:p w14:paraId="01610D6A" w14:textId="77777777" w:rsidR="00CB7E9F" w:rsidRDefault="00CB7E9F">
      <w:pPr>
        <w:spacing w:before="1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62"/>
        <w:gridCol w:w="1570"/>
        <w:gridCol w:w="1483"/>
        <w:gridCol w:w="1858"/>
        <w:gridCol w:w="2953"/>
      </w:tblGrid>
      <w:tr w:rsidR="00CB7E9F" w14:paraId="773B5D14" w14:textId="77777777">
        <w:tc>
          <w:tcPr>
            <w:tcW w:w="1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10" w:type="dxa"/>
              <w:bottom w:w="80" w:type="dxa"/>
              <w:right w:w="110" w:type="dxa"/>
            </w:tcMar>
          </w:tcPr>
          <w:p w14:paraId="034C5A14" w14:textId="77777777" w:rsidR="00CB7E9F" w:rsidRDefault="005D72BA">
            <w:pPr>
              <w:jc w:val="center"/>
            </w:pPr>
            <w:r>
              <w:rPr>
                <w:b/>
                <w:bCs/>
                <w:color w:val="FFFFFF"/>
                <w:sz w:val="20"/>
                <w:szCs w:val="20"/>
              </w:rPr>
              <w:t>Versione</w:t>
            </w:r>
          </w:p>
        </w:tc>
        <w:tc>
          <w:tcPr>
            <w:tcW w:w="14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10" w:type="dxa"/>
              <w:bottom w:w="80" w:type="dxa"/>
              <w:right w:w="110" w:type="dxa"/>
            </w:tcMar>
          </w:tcPr>
          <w:p w14:paraId="23285815" w14:textId="77777777" w:rsidR="00CB7E9F" w:rsidRDefault="005D72BA">
            <w:pPr>
              <w:jc w:val="center"/>
            </w:pPr>
            <w:r>
              <w:rPr>
                <w:b/>
                <w:bCs/>
                <w:color w:val="FFFFFF"/>
                <w:sz w:val="20"/>
                <w:szCs w:val="20"/>
              </w:rPr>
              <w:t>Data</w:t>
            </w:r>
          </w:p>
        </w:tc>
        <w:tc>
          <w:tcPr>
            <w:tcW w:w="12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10" w:type="dxa"/>
              <w:bottom w:w="80" w:type="dxa"/>
              <w:right w:w="110" w:type="dxa"/>
            </w:tcMar>
          </w:tcPr>
          <w:p w14:paraId="5DC7E00D" w14:textId="77777777" w:rsidR="00CB7E9F" w:rsidRDefault="005D72BA">
            <w:pPr>
              <w:jc w:val="center"/>
            </w:pPr>
            <w:r>
              <w:rPr>
                <w:b/>
                <w:bCs/>
                <w:color w:val="FFFFFF"/>
                <w:sz w:val="20"/>
                <w:szCs w:val="20"/>
              </w:rPr>
              <w:t>Tipo Modifica</w:t>
            </w:r>
          </w:p>
        </w:tc>
        <w:tc>
          <w:tcPr>
            <w:tcW w:w="2000" w:type="dxa"/>
            <w:tcBorders>
              <w:top w:val="single" w:sz="4" w:space="0" w:color="2E6DA4"/>
              <w:left w:val="single" w:sz="4" w:space="0" w:color="2E6DA4"/>
              <w:bottom w:val="single" w:sz="4" w:space="0" w:color="2E6DA4"/>
              <w:right w:val="single" w:sz="4" w:space="0" w:color="2E6DA4"/>
            </w:tcBorders>
            <w:shd w:val="clear" w:color="auto" w:fill="1A3A5C"/>
            <w:tcMar>
              <w:top w:w="80" w:type="dxa"/>
              <w:left w:w="110" w:type="dxa"/>
              <w:bottom w:w="80" w:type="dxa"/>
              <w:right w:w="110" w:type="dxa"/>
            </w:tcMar>
          </w:tcPr>
          <w:p w14:paraId="57EB29AD" w14:textId="77777777" w:rsidR="00CB7E9F" w:rsidRDefault="005D72BA">
            <w:pPr>
              <w:jc w:val="center"/>
            </w:pPr>
            <w:r>
              <w:rPr>
                <w:b/>
                <w:bCs/>
                <w:color w:val="FFFFFF"/>
                <w:sz w:val="20"/>
                <w:szCs w:val="20"/>
              </w:rPr>
              <w:t>Deliberato da</w:t>
            </w:r>
          </w:p>
        </w:tc>
        <w:tc>
          <w:tcPr>
            <w:tcW w:w="3226" w:type="dxa"/>
            <w:tcBorders>
              <w:top w:val="single" w:sz="4" w:space="0" w:color="2E6DA4"/>
              <w:left w:val="single" w:sz="4" w:space="0" w:color="2E6DA4"/>
              <w:bottom w:val="single" w:sz="4" w:space="0" w:color="2E6DA4"/>
              <w:right w:val="single" w:sz="4" w:space="0" w:color="2E6DA4"/>
            </w:tcBorders>
            <w:shd w:val="clear" w:color="auto" w:fill="1A3A5C"/>
            <w:tcMar>
              <w:top w:w="80" w:type="dxa"/>
              <w:left w:w="110" w:type="dxa"/>
              <w:bottom w:w="80" w:type="dxa"/>
              <w:right w:w="110" w:type="dxa"/>
            </w:tcMar>
          </w:tcPr>
          <w:p w14:paraId="73AAB6FF" w14:textId="77777777" w:rsidR="00CB7E9F" w:rsidRDefault="005D72BA">
            <w:pPr>
              <w:jc w:val="center"/>
            </w:pPr>
            <w:r>
              <w:rPr>
                <w:b/>
                <w:bCs/>
                <w:color w:val="FFFFFF"/>
                <w:sz w:val="20"/>
                <w:szCs w:val="20"/>
              </w:rPr>
              <w:t>Descrizione Modifica</w:t>
            </w:r>
          </w:p>
        </w:tc>
      </w:tr>
      <w:tr w:rsidR="00CB7E9F" w14:paraId="1F31AC82" w14:textId="77777777">
        <w:tc>
          <w:tcPr>
            <w:tcW w:w="1200"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10" w:type="dxa"/>
              <w:bottom w:w="100" w:type="dxa"/>
              <w:right w:w="110" w:type="dxa"/>
            </w:tcMar>
          </w:tcPr>
          <w:p w14:paraId="3B6EBFA1" w14:textId="77777777" w:rsidR="00CB7E9F" w:rsidRDefault="005D72BA">
            <w:r>
              <w:rPr>
                <w:sz w:val="20"/>
                <w:szCs w:val="20"/>
              </w:rPr>
              <w:t>00</w:t>
            </w:r>
          </w:p>
        </w:tc>
        <w:tc>
          <w:tcPr>
            <w:tcW w:w="1400"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10" w:type="dxa"/>
              <w:bottom w:w="100" w:type="dxa"/>
              <w:right w:w="110" w:type="dxa"/>
            </w:tcMar>
          </w:tcPr>
          <w:p w14:paraId="22BA449A" w14:textId="77777777" w:rsidR="00CB7E9F" w:rsidRDefault="005D72BA">
            <w:r>
              <w:rPr>
                <w:sz w:val="20"/>
                <w:szCs w:val="20"/>
              </w:rPr>
              <w:t>___/___/______</w:t>
            </w:r>
          </w:p>
        </w:tc>
        <w:tc>
          <w:tcPr>
            <w:tcW w:w="1200"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10" w:type="dxa"/>
              <w:bottom w:w="100" w:type="dxa"/>
              <w:right w:w="110" w:type="dxa"/>
            </w:tcMar>
          </w:tcPr>
          <w:p w14:paraId="5EE69BDD" w14:textId="77777777" w:rsidR="00CB7E9F" w:rsidRDefault="005D72BA">
            <w:r>
              <w:rPr>
                <w:sz w:val="20"/>
                <w:szCs w:val="20"/>
              </w:rPr>
              <w:t>Prima Emissione</w:t>
            </w:r>
          </w:p>
        </w:tc>
        <w:tc>
          <w:tcPr>
            <w:tcW w:w="2000"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10" w:type="dxa"/>
              <w:bottom w:w="100" w:type="dxa"/>
              <w:right w:w="110" w:type="dxa"/>
            </w:tcMar>
          </w:tcPr>
          <w:p w14:paraId="4FF657E8" w14:textId="77777777" w:rsidR="00CB7E9F" w:rsidRDefault="005D72BA">
            <w:r>
              <w:rPr>
                <w:sz w:val="20"/>
                <w:szCs w:val="20"/>
              </w:rPr>
              <w:t>Collegio Docenti / Consiglio Istituto</w:t>
            </w:r>
          </w:p>
        </w:tc>
        <w:tc>
          <w:tcPr>
            <w:tcW w:w="3226"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10" w:type="dxa"/>
              <w:bottom w:w="100" w:type="dxa"/>
              <w:right w:w="110" w:type="dxa"/>
            </w:tcMar>
          </w:tcPr>
          <w:p w14:paraId="38974B54" w14:textId="77777777" w:rsidR="00CB7E9F" w:rsidRDefault="005D72BA">
            <w:r>
              <w:rPr>
                <w:sz w:val="20"/>
                <w:szCs w:val="20"/>
              </w:rPr>
              <w:t>Prima adozione del Regolamento d'Istituto per l'uso dell'Intelligenza Artificiale</w:t>
            </w:r>
          </w:p>
        </w:tc>
      </w:tr>
      <w:tr w:rsidR="00CB7E9F" w14:paraId="6F599243" w14:textId="77777777">
        <w:tc>
          <w:tcPr>
            <w:tcW w:w="1200" w:type="dxa"/>
            <w:tcBorders>
              <w:top w:val="single" w:sz="4" w:space="0" w:color="B0C8E0"/>
              <w:left w:val="single" w:sz="4" w:space="0" w:color="B0C8E0"/>
              <w:bottom w:val="single" w:sz="4" w:space="0" w:color="B0C8E0"/>
              <w:right w:val="single" w:sz="4" w:space="0" w:color="B0C8E0"/>
            </w:tcBorders>
            <w:tcMar>
              <w:top w:w="100" w:type="dxa"/>
              <w:left w:w="110" w:type="dxa"/>
              <w:bottom w:w="100" w:type="dxa"/>
              <w:right w:w="110" w:type="dxa"/>
            </w:tcMar>
          </w:tcPr>
          <w:p w14:paraId="4FB3CCA5" w14:textId="77777777" w:rsidR="00CB7E9F" w:rsidRDefault="005D72BA">
            <w:r>
              <w:rPr>
                <w:sz w:val="20"/>
                <w:szCs w:val="20"/>
              </w:rPr>
              <w:t>01</w:t>
            </w:r>
          </w:p>
        </w:tc>
        <w:tc>
          <w:tcPr>
            <w:tcW w:w="1400" w:type="dxa"/>
            <w:tcBorders>
              <w:top w:val="single" w:sz="4" w:space="0" w:color="B0C8E0"/>
              <w:left w:val="single" w:sz="4" w:space="0" w:color="B0C8E0"/>
              <w:bottom w:val="single" w:sz="4" w:space="0" w:color="B0C8E0"/>
              <w:right w:val="single" w:sz="4" w:space="0" w:color="B0C8E0"/>
            </w:tcBorders>
            <w:tcMar>
              <w:top w:w="100" w:type="dxa"/>
              <w:left w:w="110" w:type="dxa"/>
              <w:bottom w:w="100" w:type="dxa"/>
              <w:right w:w="110" w:type="dxa"/>
            </w:tcMar>
          </w:tcPr>
          <w:p w14:paraId="3FBEB27A" w14:textId="04A6DBDF" w:rsidR="00CB7E9F" w:rsidRPr="00384DB7" w:rsidRDefault="00F460E3">
            <w:pPr>
              <w:rPr>
                <w:sz w:val="20"/>
                <w:szCs w:val="20"/>
              </w:rPr>
            </w:pPr>
            <w:r>
              <w:rPr>
                <w:sz w:val="20"/>
                <w:szCs w:val="20"/>
              </w:rPr>
              <w:t>30</w:t>
            </w:r>
            <w:r w:rsidR="00DC38EC" w:rsidRPr="00384DB7">
              <w:rPr>
                <w:sz w:val="20"/>
                <w:szCs w:val="20"/>
              </w:rPr>
              <w:t>/04/2026</w:t>
            </w:r>
          </w:p>
        </w:tc>
        <w:tc>
          <w:tcPr>
            <w:tcW w:w="1200" w:type="dxa"/>
            <w:tcBorders>
              <w:top w:val="single" w:sz="4" w:space="0" w:color="B0C8E0"/>
              <w:left w:val="single" w:sz="4" w:space="0" w:color="B0C8E0"/>
              <w:bottom w:val="single" w:sz="4" w:space="0" w:color="B0C8E0"/>
              <w:right w:val="single" w:sz="4" w:space="0" w:color="B0C8E0"/>
            </w:tcBorders>
            <w:tcMar>
              <w:top w:w="100" w:type="dxa"/>
              <w:left w:w="110" w:type="dxa"/>
              <w:bottom w:w="100" w:type="dxa"/>
              <w:right w:w="110" w:type="dxa"/>
            </w:tcMar>
          </w:tcPr>
          <w:p w14:paraId="11D1D8AD" w14:textId="46FF925D" w:rsidR="00CB7E9F" w:rsidRPr="00384DB7" w:rsidRDefault="00DC38EC">
            <w:pPr>
              <w:rPr>
                <w:sz w:val="20"/>
                <w:szCs w:val="20"/>
              </w:rPr>
            </w:pPr>
            <w:r w:rsidRPr="00384DB7">
              <w:rPr>
                <w:sz w:val="20"/>
                <w:szCs w:val="20"/>
              </w:rPr>
              <w:t>Aggiornamento Documentale</w:t>
            </w:r>
          </w:p>
        </w:tc>
        <w:tc>
          <w:tcPr>
            <w:tcW w:w="2000" w:type="dxa"/>
            <w:tcBorders>
              <w:top w:val="single" w:sz="4" w:space="0" w:color="B0C8E0"/>
              <w:left w:val="single" w:sz="4" w:space="0" w:color="B0C8E0"/>
              <w:bottom w:val="single" w:sz="4" w:space="0" w:color="B0C8E0"/>
              <w:right w:val="single" w:sz="4" w:space="0" w:color="B0C8E0"/>
            </w:tcBorders>
            <w:tcMar>
              <w:top w:w="100" w:type="dxa"/>
              <w:left w:w="110" w:type="dxa"/>
              <w:bottom w:w="100" w:type="dxa"/>
              <w:right w:w="110" w:type="dxa"/>
            </w:tcMar>
          </w:tcPr>
          <w:p w14:paraId="3A721CF8" w14:textId="77777777" w:rsidR="00CB7E9F" w:rsidRPr="00384DB7" w:rsidRDefault="00CB7E9F">
            <w:pPr>
              <w:rPr>
                <w:sz w:val="20"/>
                <w:szCs w:val="20"/>
              </w:rPr>
            </w:pPr>
          </w:p>
        </w:tc>
        <w:tc>
          <w:tcPr>
            <w:tcW w:w="3226" w:type="dxa"/>
            <w:tcBorders>
              <w:top w:val="single" w:sz="4" w:space="0" w:color="B0C8E0"/>
              <w:left w:val="single" w:sz="4" w:space="0" w:color="B0C8E0"/>
              <w:bottom w:val="single" w:sz="4" w:space="0" w:color="B0C8E0"/>
              <w:right w:val="single" w:sz="4" w:space="0" w:color="B0C8E0"/>
            </w:tcBorders>
            <w:tcMar>
              <w:top w:w="100" w:type="dxa"/>
              <w:left w:w="110" w:type="dxa"/>
              <w:bottom w:w="100" w:type="dxa"/>
              <w:right w:w="110" w:type="dxa"/>
            </w:tcMar>
          </w:tcPr>
          <w:p w14:paraId="46CE31CE" w14:textId="2546F741" w:rsidR="00CB7E9F" w:rsidRPr="00384DB7" w:rsidRDefault="00384DB7" w:rsidP="00384DB7">
            <w:pPr>
              <w:jc w:val="both"/>
              <w:rPr>
                <w:sz w:val="20"/>
                <w:szCs w:val="20"/>
              </w:rPr>
            </w:pPr>
            <w:r w:rsidRPr="00384DB7">
              <w:rPr>
                <w:sz w:val="20"/>
                <w:szCs w:val="20"/>
              </w:rPr>
              <w:t>Inserimento raccordo con Scheda Progetto IA, aggiornamento Flusso Metodologico, Art. 19, Art. 20, Art. 22 e Allegato 3</w:t>
            </w:r>
          </w:p>
        </w:tc>
      </w:tr>
      <w:tr w:rsidR="00CB7E9F" w14:paraId="69EE6ED3" w14:textId="77777777">
        <w:tc>
          <w:tcPr>
            <w:tcW w:w="1200"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10" w:type="dxa"/>
              <w:bottom w:w="100" w:type="dxa"/>
              <w:right w:w="110" w:type="dxa"/>
            </w:tcMar>
          </w:tcPr>
          <w:p w14:paraId="5A4CF9CB" w14:textId="77777777" w:rsidR="00CB7E9F" w:rsidRDefault="005D72BA">
            <w:r>
              <w:rPr>
                <w:sz w:val="20"/>
                <w:szCs w:val="20"/>
              </w:rPr>
              <w:t>02</w:t>
            </w:r>
          </w:p>
        </w:tc>
        <w:tc>
          <w:tcPr>
            <w:tcW w:w="1400"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10" w:type="dxa"/>
              <w:bottom w:w="100" w:type="dxa"/>
              <w:right w:w="110" w:type="dxa"/>
            </w:tcMar>
          </w:tcPr>
          <w:p w14:paraId="5617B87C" w14:textId="77777777" w:rsidR="00CB7E9F" w:rsidRDefault="00CB7E9F"/>
        </w:tc>
        <w:tc>
          <w:tcPr>
            <w:tcW w:w="1200"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10" w:type="dxa"/>
              <w:bottom w:w="100" w:type="dxa"/>
              <w:right w:w="110" w:type="dxa"/>
            </w:tcMar>
          </w:tcPr>
          <w:p w14:paraId="670D61C8" w14:textId="77777777" w:rsidR="00CB7E9F" w:rsidRDefault="00CB7E9F"/>
        </w:tc>
        <w:tc>
          <w:tcPr>
            <w:tcW w:w="2000"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10" w:type="dxa"/>
              <w:bottom w:w="100" w:type="dxa"/>
              <w:right w:w="110" w:type="dxa"/>
            </w:tcMar>
          </w:tcPr>
          <w:p w14:paraId="076D35B6" w14:textId="77777777" w:rsidR="00CB7E9F" w:rsidRDefault="00CB7E9F"/>
        </w:tc>
        <w:tc>
          <w:tcPr>
            <w:tcW w:w="3226"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10" w:type="dxa"/>
              <w:bottom w:w="100" w:type="dxa"/>
              <w:right w:w="110" w:type="dxa"/>
            </w:tcMar>
          </w:tcPr>
          <w:p w14:paraId="03B24ADB" w14:textId="77777777" w:rsidR="00CB7E9F" w:rsidRDefault="00CB7E9F"/>
        </w:tc>
      </w:tr>
    </w:tbl>
    <w:p w14:paraId="7B1E887D" w14:textId="77777777" w:rsidR="00CB7E9F" w:rsidRDefault="00CB7E9F">
      <w:pPr>
        <w:spacing w:before="20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57BFDBF0" w14:textId="77777777">
        <w:tc>
          <w:tcPr>
            <w:tcW w:w="0" w:type="auto"/>
            <w:tcBorders>
              <w:top w:val="single" w:sz="4" w:space="0" w:color="F9A825"/>
              <w:left w:val="single" w:sz="16" w:space="0" w:color="F9A825"/>
              <w:bottom w:val="single" w:sz="4" w:space="0" w:color="F9A825"/>
              <w:right w:val="single" w:sz="4" w:space="0" w:color="F9A825"/>
            </w:tcBorders>
            <w:shd w:val="clear" w:color="auto" w:fill="FFF8E1"/>
            <w:tcMar>
              <w:top w:w="120" w:type="dxa"/>
              <w:left w:w="200" w:type="dxa"/>
              <w:bottom w:w="120" w:type="dxa"/>
              <w:right w:w="160" w:type="dxa"/>
            </w:tcMar>
          </w:tcPr>
          <w:p w14:paraId="5D671C91" w14:textId="77777777" w:rsidR="00CB7E9F" w:rsidRDefault="005D72BA" w:rsidP="00223BC7">
            <w:pPr>
              <w:jc w:val="both"/>
            </w:pPr>
            <w:proofErr w:type="gramStart"/>
            <w:r>
              <w:rPr>
                <w:b/>
                <w:bCs/>
                <w:color w:val="BF360C"/>
              </w:rPr>
              <w:t>⚠  Nota</w:t>
            </w:r>
            <w:proofErr w:type="gramEnd"/>
            <w:r>
              <w:rPr>
                <w:b/>
                <w:bCs/>
                <w:color w:val="BF360C"/>
              </w:rPr>
              <w:t xml:space="preserve">: </w:t>
            </w:r>
            <w:r>
              <w:rPr>
                <w:i/>
                <w:iCs/>
              </w:rPr>
              <w:t>Il Regolamento è soggetto a revisione periodica in relazione agli aggiornamenti normativi e tecnologici. La versione vigente è sempre quella approvata con l'atto più recente e riportata nell'Allegato 3.</w:t>
            </w:r>
          </w:p>
        </w:tc>
      </w:tr>
    </w:tbl>
    <w:p w14:paraId="76656A4A" w14:textId="77777777" w:rsidR="00CB7E9F" w:rsidRDefault="005D72BA">
      <w:r>
        <w:br w:type="page"/>
      </w:r>
    </w:p>
    <w:p w14:paraId="2BAB8C80" w14:textId="77777777" w:rsidR="00CB7E9F" w:rsidRDefault="00CB7E9F">
      <w:pPr>
        <w:sectPr w:rsidR="00CB7E9F">
          <w:headerReference w:type="default" r:id="rId11"/>
          <w:footerReference w:type="default" r:id="rId12"/>
          <w:pgSz w:w="11906" w:h="16838"/>
          <w:pgMar w:top="1100" w:right="1100" w:bottom="1100" w:left="1100" w:header="708" w:footer="708" w:gutter="0"/>
          <w:cols w:space="720"/>
          <w:docGrid w:linePitch="360"/>
        </w:sectPr>
      </w:pPr>
    </w:p>
    <w:p w14:paraId="6F39C877" w14:textId="77777777" w:rsidR="00CB7E9F" w:rsidRDefault="005D72BA" w:rsidP="008A277B">
      <w:pPr>
        <w:pStyle w:val="Titolo1"/>
        <w:pBdr>
          <w:bottom w:val="single" w:sz="8" w:space="6" w:color="2E6DA4"/>
        </w:pBdr>
        <w:spacing w:before="0"/>
      </w:pPr>
      <w:r>
        <w:lastRenderedPageBreak/>
        <w:t>Premessa</w:t>
      </w:r>
    </w:p>
    <w:p w14:paraId="16CC5F64" w14:textId="79D8DAC5" w:rsidR="00CB7E9F" w:rsidRDefault="005D72BA">
      <w:pPr>
        <w:spacing w:before="80" w:after="80"/>
        <w:jc w:val="both"/>
      </w:pPr>
      <w:r>
        <w:t>Il presente Regolamento disciplina l'utilizzo di strumenti e sistemi di Intelligenza Artificiale (IA) nell'ambito delle attività didattiche, educative, organizzative e amministrative dell'Istituto Comprensivo "</w:t>
      </w:r>
      <w:r w:rsidR="003506C3">
        <w:t>Bruno da Osimo</w:t>
      </w:r>
      <w:r>
        <w:t>"</w:t>
      </w:r>
      <w:r w:rsidR="003506C3">
        <w:t>.</w:t>
      </w:r>
    </w:p>
    <w:p w14:paraId="39743102" w14:textId="77777777" w:rsidR="00CB7E9F" w:rsidRDefault="00CB7E9F">
      <w:pPr>
        <w:spacing w:before="80"/>
      </w:pPr>
    </w:p>
    <w:p w14:paraId="3988DD9D" w14:textId="77777777" w:rsidR="00CB7E9F" w:rsidRDefault="005D72BA">
      <w:pPr>
        <w:spacing w:before="80" w:after="80"/>
        <w:jc w:val="both"/>
      </w:pPr>
      <w:r>
        <w:t>La disciplina è definita in conformità alla normativa vigente in materia di intelligenza artificiale, protezione dei dati personali e ordinamento scolastico; i riferimenti si intendono comprensivi di successive modifiche, atti attuativi e norme sostitutive.</w:t>
      </w:r>
    </w:p>
    <w:p w14:paraId="52AA993D" w14:textId="77777777" w:rsidR="00CB7E9F" w:rsidRDefault="00CB7E9F">
      <w:pPr>
        <w:spacing w:before="80"/>
      </w:pPr>
    </w:p>
    <w:p w14:paraId="75C5A4C1" w14:textId="77777777" w:rsidR="00CB7E9F" w:rsidRDefault="005D72BA">
      <w:pPr>
        <w:spacing w:before="80" w:after="80"/>
        <w:jc w:val="both"/>
      </w:pPr>
      <w:r>
        <w:t xml:space="preserve">L'Istituto, in qualità di </w:t>
      </w:r>
      <w:proofErr w:type="spellStart"/>
      <w:r w:rsidRPr="008A277B">
        <w:rPr>
          <w:i/>
          <w:iCs/>
        </w:rPr>
        <w:t>deployer</w:t>
      </w:r>
      <w:proofErr w:type="spellEnd"/>
      <w:r>
        <w:t xml:space="preserve"> ai sensi del Regolamento UE 2024/1689, assume un ruolo attivo di governo, supervisione e responsabilità nell'uso dell'IA, con particolare attenzione alla tutela dei minori, alla protezione dei dati personali, alla sicurezza informatica, alla qualità dei processi educativi e al rispetto dei principi di trasparenza, proporzionalità e responsabilità umana.</w:t>
      </w:r>
    </w:p>
    <w:p w14:paraId="3A4E7A06" w14:textId="77777777" w:rsidR="00CB7E9F" w:rsidRDefault="00CB7E9F">
      <w:pPr>
        <w:spacing w:before="160" w:after="60"/>
      </w:pPr>
    </w:p>
    <w:p w14:paraId="6FAC0009" w14:textId="77777777" w:rsidR="00CB7E9F" w:rsidRDefault="005D72BA">
      <w:pPr>
        <w:pStyle w:val="Titolo2"/>
      </w:pPr>
      <w:r>
        <w:t>Raccordo con la documentazione di Istituto</w:t>
      </w:r>
    </w:p>
    <w:p w14:paraId="348A3A87" w14:textId="77777777" w:rsidR="00CB7E9F" w:rsidRDefault="005D72BA">
      <w:pPr>
        <w:spacing w:before="80" w:after="80"/>
        <w:jc w:val="both"/>
      </w:pPr>
      <w:r>
        <w:t>Il presente Regolamento opera in stretta integrazione con i seguenti documenti, che costituiscono un sistema documentale unitario e coordinato:</w:t>
      </w:r>
    </w:p>
    <w:p w14:paraId="35F41E31" w14:textId="77777777" w:rsidR="00CB7E9F" w:rsidRDefault="00CB7E9F">
      <w:pPr>
        <w:spacing w:before="12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CB7E9F" w14:paraId="48043691" w14:textId="77777777">
        <w:tc>
          <w:tcPr>
            <w:tcW w:w="2800" w:type="dxa"/>
            <w:tcBorders>
              <w:top w:val="single" w:sz="4" w:space="0" w:color="2E6DA4"/>
              <w:left w:val="single" w:sz="4" w:space="0" w:color="2E6DA4"/>
              <w:bottom w:val="single" w:sz="4" w:space="0" w:color="2E6DA4"/>
              <w:right w:val="single" w:sz="4" w:space="0" w:color="2E6DA4"/>
            </w:tcBorders>
            <w:shd w:val="clear" w:color="auto" w:fill="1A3A5C"/>
            <w:tcMar>
              <w:top w:w="100" w:type="dxa"/>
              <w:left w:w="140" w:type="dxa"/>
              <w:bottom w:w="100" w:type="dxa"/>
              <w:right w:w="140" w:type="dxa"/>
            </w:tcMar>
          </w:tcPr>
          <w:p w14:paraId="71370CC6" w14:textId="77777777" w:rsidR="00CB7E9F" w:rsidRDefault="005D72BA">
            <w:pPr>
              <w:jc w:val="center"/>
            </w:pPr>
            <w:r>
              <w:rPr>
                <w:b/>
                <w:bCs/>
                <w:color w:val="FFFFFF"/>
                <w:sz w:val="20"/>
                <w:szCs w:val="20"/>
              </w:rPr>
              <w:t>DOCUMENTO</w:t>
            </w:r>
          </w:p>
        </w:tc>
        <w:tc>
          <w:tcPr>
            <w:tcW w:w="6226" w:type="dxa"/>
            <w:tcBorders>
              <w:top w:val="single" w:sz="4" w:space="0" w:color="2E6DA4"/>
              <w:left w:val="single" w:sz="4" w:space="0" w:color="2E6DA4"/>
              <w:bottom w:val="single" w:sz="4" w:space="0" w:color="2E6DA4"/>
              <w:right w:val="single" w:sz="4" w:space="0" w:color="2E6DA4"/>
            </w:tcBorders>
            <w:shd w:val="clear" w:color="auto" w:fill="1A3A5C"/>
            <w:tcMar>
              <w:top w:w="100" w:type="dxa"/>
              <w:left w:w="140" w:type="dxa"/>
              <w:bottom w:w="100" w:type="dxa"/>
              <w:right w:w="140" w:type="dxa"/>
            </w:tcMar>
          </w:tcPr>
          <w:p w14:paraId="67F1F300" w14:textId="77777777" w:rsidR="00CB7E9F" w:rsidRDefault="005D72BA">
            <w:pPr>
              <w:jc w:val="center"/>
            </w:pPr>
            <w:r>
              <w:rPr>
                <w:b/>
                <w:bCs/>
                <w:color w:val="FFFFFF"/>
                <w:sz w:val="20"/>
                <w:szCs w:val="20"/>
              </w:rPr>
              <w:t>FUNZIONE</w:t>
            </w:r>
          </w:p>
        </w:tc>
      </w:tr>
      <w:tr w:rsidR="00CB7E9F" w14:paraId="5991B29A" w14:textId="77777777">
        <w:tc>
          <w:tcPr>
            <w:tcW w:w="2800"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40" w:type="dxa"/>
              <w:bottom w:w="100" w:type="dxa"/>
              <w:right w:w="140" w:type="dxa"/>
            </w:tcMar>
          </w:tcPr>
          <w:p w14:paraId="64AE4445" w14:textId="77777777" w:rsidR="00CB7E9F" w:rsidRDefault="005D72BA">
            <w:pPr>
              <w:jc w:val="both"/>
            </w:pPr>
            <w:r>
              <w:rPr>
                <w:b/>
                <w:bCs/>
                <w:color w:val="1A3A5C"/>
              </w:rPr>
              <w:t>Flusso Metodologico IA</w:t>
            </w:r>
          </w:p>
        </w:tc>
        <w:tc>
          <w:tcPr>
            <w:tcW w:w="6226"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40" w:type="dxa"/>
              <w:bottom w:w="100" w:type="dxa"/>
              <w:right w:w="140" w:type="dxa"/>
            </w:tcMar>
          </w:tcPr>
          <w:p w14:paraId="0C7E04FA" w14:textId="67FBD9F4" w:rsidR="00CB7E9F" w:rsidRDefault="00AE72EC">
            <w:pPr>
              <w:jc w:val="both"/>
            </w:pPr>
            <w:r w:rsidRPr="00AE72EC">
              <w:t xml:space="preserve">Definisce il percorso procedurale a supporto del Dirigente per la valutazione e adozione degli strumenti IA, incluse le fasi di identificazione del bisogno, eventuale Scheda Progetto IA, Checklist, verifica interna, interlocuzione con il fornitore, valutazione, classificazione, autorizzazione e monitoraggio </w:t>
            </w:r>
            <w:r w:rsidR="005D72BA">
              <w:t>(fasi 5.1–5.9)</w:t>
            </w:r>
            <w:r w:rsidR="00665F36">
              <w:t>.</w:t>
            </w:r>
          </w:p>
        </w:tc>
      </w:tr>
      <w:tr w:rsidR="00D270A5" w14:paraId="6EF8D34F" w14:textId="77777777">
        <w:tc>
          <w:tcPr>
            <w:tcW w:w="2800"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40" w:type="dxa"/>
              <w:bottom w:w="100" w:type="dxa"/>
              <w:right w:w="140" w:type="dxa"/>
            </w:tcMar>
          </w:tcPr>
          <w:p w14:paraId="6F2D7C62" w14:textId="11FB2003" w:rsidR="00D270A5" w:rsidRDefault="00AE72EC">
            <w:pPr>
              <w:jc w:val="both"/>
              <w:rPr>
                <w:b/>
                <w:bCs/>
                <w:color w:val="1A3A5C"/>
              </w:rPr>
            </w:pPr>
            <w:r>
              <w:rPr>
                <w:b/>
                <w:bCs/>
                <w:color w:val="1A3A5C"/>
              </w:rPr>
              <w:t>Scheda Progetto IA</w:t>
            </w:r>
          </w:p>
        </w:tc>
        <w:tc>
          <w:tcPr>
            <w:tcW w:w="6226"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40" w:type="dxa"/>
              <w:bottom w:w="100" w:type="dxa"/>
              <w:right w:w="140" w:type="dxa"/>
            </w:tcMar>
          </w:tcPr>
          <w:p w14:paraId="3F099DD5" w14:textId="3CBF8ECF" w:rsidR="00D270A5" w:rsidRDefault="00736F5E">
            <w:pPr>
              <w:jc w:val="both"/>
            </w:pPr>
            <w:r w:rsidRPr="00736F5E">
              <w:t xml:space="preserve">Supporta la definizione preliminare di progetti o sperimentazioni scolastiche che prevedano l’utilizzo dell’IA, descrivendo bisogno, obiettivi, destinatari, tempistiche, metodologie, </w:t>
            </w:r>
            <w:r w:rsidR="00946671">
              <w:t>e modalità generali di attuazione (fase 5.1-bis del Flusso Metodologico</w:t>
            </w:r>
            <w:r w:rsidR="00BF5921">
              <w:t>).</w:t>
            </w:r>
            <w:r w:rsidRPr="00736F5E">
              <w:t xml:space="preserve"> Non autorizza l’utilizzo degli strumenti IA</w:t>
            </w:r>
            <w:r>
              <w:t>.</w:t>
            </w:r>
          </w:p>
        </w:tc>
      </w:tr>
      <w:tr w:rsidR="00CB7E9F" w14:paraId="601D9A08" w14:textId="77777777">
        <w:tc>
          <w:tcPr>
            <w:tcW w:w="2800" w:type="dxa"/>
            <w:tcBorders>
              <w:top w:val="single" w:sz="4" w:space="0" w:color="B0C8E0"/>
              <w:left w:val="single" w:sz="4" w:space="0" w:color="B0C8E0"/>
              <w:bottom w:val="single" w:sz="4" w:space="0" w:color="B0C8E0"/>
              <w:right w:val="single" w:sz="4" w:space="0" w:color="B0C8E0"/>
            </w:tcBorders>
            <w:shd w:val="clear" w:color="auto" w:fill="FFFFFF"/>
            <w:tcMar>
              <w:top w:w="100" w:type="dxa"/>
              <w:left w:w="140" w:type="dxa"/>
              <w:bottom w:w="100" w:type="dxa"/>
              <w:right w:w="140" w:type="dxa"/>
            </w:tcMar>
          </w:tcPr>
          <w:p w14:paraId="457D983C" w14:textId="77777777" w:rsidR="00CB7E9F" w:rsidRDefault="005D72BA">
            <w:pPr>
              <w:jc w:val="both"/>
            </w:pPr>
            <w:r>
              <w:rPr>
                <w:b/>
                <w:bCs/>
                <w:color w:val="1A3A5C"/>
              </w:rPr>
              <w:t>Checklist di pre-adozione IA</w:t>
            </w:r>
          </w:p>
        </w:tc>
        <w:tc>
          <w:tcPr>
            <w:tcW w:w="6226" w:type="dxa"/>
            <w:tcBorders>
              <w:top w:val="single" w:sz="4" w:space="0" w:color="B0C8E0"/>
              <w:left w:val="single" w:sz="4" w:space="0" w:color="B0C8E0"/>
              <w:bottom w:val="single" w:sz="4" w:space="0" w:color="B0C8E0"/>
              <w:right w:val="single" w:sz="4" w:space="0" w:color="B0C8E0"/>
            </w:tcBorders>
            <w:shd w:val="clear" w:color="auto" w:fill="FFFFFF"/>
            <w:tcMar>
              <w:top w:w="100" w:type="dxa"/>
              <w:left w:w="140" w:type="dxa"/>
              <w:bottom w:w="100" w:type="dxa"/>
              <w:right w:w="140" w:type="dxa"/>
            </w:tcMar>
          </w:tcPr>
          <w:p w14:paraId="7E460AE9" w14:textId="416C04AB" w:rsidR="00CB7E9F" w:rsidRDefault="00665F36">
            <w:pPr>
              <w:jc w:val="both"/>
            </w:pPr>
            <w:r w:rsidRPr="00665F36">
              <w:t xml:space="preserve">Strumento istruttorio interno per la valutazione dei singoli strumenti IA, con riferimento a funzionalità, contesto d’uso, rischi educativi, privacy, sicurezza, </w:t>
            </w:r>
            <w:proofErr w:type="gramStart"/>
            <w:r w:rsidRPr="00665F36">
              <w:t>AI</w:t>
            </w:r>
            <w:proofErr w:type="gramEnd"/>
            <w:r w:rsidRPr="00665F36">
              <w:t xml:space="preserve"> Act, misure di mitigazione e autorizzazione </w:t>
            </w:r>
            <w:r w:rsidR="005D72BA">
              <w:t>(Sezioni 1–10)</w:t>
            </w:r>
            <w:r>
              <w:t>.</w:t>
            </w:r>
          </w:p>
        </w:tc>
      </w:tr>
      <w:tr w:rsidR="00CB7E9F" w14:paraId="4263116B" w14:textId="77777777">
        <w:tc>
          <w:tcPr>
            <w:tcW w:w="2800"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40" w:type="dxa"/>
              <w:bottom w:w="100" w:type="dxa"/>
              <w:right w:w="140" w:type="dxa"/>
            </w:tcMar>
          </w:tcPr>
          <w:p w14:paraId="6AAB1BD1" w14:textId="77777777" w:rsidR="00CB7E9F" w:rsidRDefault="005D72BA" w:rsidP="008A277B">
            <w:r>
              <w:rPr>
                <w:b/>
                <w:bCs/>
                <w:color w:val="1A3A5C"/>
              </w:rPr>
              <w:t>Allegato 2 — Modello informativo fornitori</w:t>
            </w:r>
          </w:p>
        </w:tc>
        <w:tc>
          <w:tcPr>
            <w:tcW w:w="6226"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40" w:type="dxa"/>
              <w:bottom w:w="100" w:type="dxa"/>
              <w:right w:w="140" w:type="dxa"/>
            </w:tcMar>
          </w:tcPr>
          <w:p w14:paraId="415704E1" w14:textId="43E54A92" w:rsidR="00CB7E9F" w:rsidRDefault="005D72BA">
            <w:pPr>
              <w:jc w:val="both"/>
            </w:pPr>
            <w:r>
              <w:t>Acquisisce dichiarazioni tecniche, privacy e organizzative dal fornitore nei casi previsti dal Flusso Metodologico (fase 5.4)</w:t>
            </w:r>
            <w:r w:rsidR="00665F36">
              <w:t>.</w:t>
            </w:r>
          </w:p>
        </w:tc>
      </w:tr>
      <w:tr w:rsidR="00CB7E9F" w14:paraId="108D779B" w14:textId="77777777">
        <w:tc>
          <w:tcPr>
            <w:tcW w:w="2800" w:type="dxa"/>
            <w:tcBorders>
              <w:top w:val="single" w:sz="4" w:space="0" w:color="B0C8E0"/>
              <w:left w:val="single" w:sz="4" w:space="0" w:color="B0C8E0"/>
              <w:bottom w:val="single" w:sz="4" w:space="0" w:color="B0C8E0"/>
              <w:right w:val="single" w:sz="4" w:space="0" w:color="B0C8E0"/>
            </w:tcBorders>
            <w:shd w:val="clear" w:color="auto" w:fill="FFFFFF"/>
            <w:tcMar>
              <w:top w:w="100" w:type="dxa"/>
              <w:left w:w="140" w:type="dxa"/>
              <w:bottom w:w="100" w:type="dxa"/>
              <w:right w:w="140" w:type="dxa"/>
            </w:tcMar>
          </w:tcPr>
          <w:p w14:paraId="6D9FFC00" w14:textId="77777777" w:rsidR="00CB7E9F" w:rsidRDefault="005D72BA" w:rsidP="008A277B">
            <w:r>
              <w:rPr>
                <w:b/>
                <w:bCs/>
                <w:color w:val="1A3A5C"/>
              </w:rPr>
              <w:t>Allegato 3 — Elenco strumenti IA</w:t>
            </w:r>
          </w:p>
        </w:tc>
        <w:tc>
          <w:tcPr>
            <w:tcW w:w="6226" w:type="dxa"/>
            <w:tcBorders>
              <w:top w:val="single" w:sz="4" w:space="0" w:color="B0C8E0"/>
              <w:left w:val="single" w:sz="4" w:space="0" w:color="B0C8E0"/>
              <w:bottom w:val="single" w:sz="4" w:space="0" w:color="B0C8E0"/>
              <w:right w:val="single" w:sz="4" w:space="0" w:color="B0C8E0"/>
            </w:tcBorders>
            <w:shd w:val="clear" w:color="auto" w:fill="FFFFFF"/>
            <w:tcMar>
              <w:top w:w="100" w:type="dxa"/>
              <w:left w:w="140" w:type="dxa"/>
              <w:bottom w:w="100" w:type="dxa"/>
              <w:right w:w="140" w:type="dxa"/>
            </w:tcMar>
          </w:tcPr>
          <w:p w14:paraId="2D938CCE" w14:textId="1BD6702C" w:rsidR="00CB7E9F" w:rsidRDefault="005D72BA">
            <w:pPr>
              <w:jc w:val="both"/>
            </w:pPr>
            <w:r>
              <w:t>Formalizza la classificazione finale degli strumenti (Autorizzato / Condizionato / Vietato), aggiornato dal Gruppo di Lavoro IA</w:t>
            </w:r>
            <w:r w:rsidR="00BF5921">
              <w:t>.</w:t>
            </w:r>
          </w:p>
        </w:tc>
      </w:tr>
      <w:tr w:rsidR="00CB7E9F" w14:paraId="6C05BC4E" w14:textId="77777777">
        <w:tc>
          <w:tcPr>
            <w:tcW w:w="2800"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40" w:type="dxa"/>
              <w:bottom w:w="100" w:type="dxa"/>
              <w:right w:w="140" w:type="dxa"/>
            </w:tcMar>
          </w:tcPr>
          <w:p w14:paraId="1E3234B3" w14:textId="77777777" w:rsidR="00CB7E9F" w:rsidRDefault="005D72BA">
            <w:pPr>
              <w:jc w:val="both"/>
            </w:pPr>
            <w:r>
              <w:rPr>
                <w:b/>
                <w:bCs/>
                <w:color w:val="1A3A5C"/>
              </w:rPr>
              <w:t>PTOF, Patto Educativo, DVR</w:t>
            </w:r>
          </w:p>
        </w:tc>
        <w:tc>
          <w:tcPr>
            <w:tcW w:w="6226"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40" w:type="dxa"/>
              <w:bottom w:w="100" w:type="dxa"/>
              <w:right w:w="140" w:type="dxa"/>
            </w:tcMar>
          </w:tcPr>
          <w:p w14:paraId="071C8422" w14:textId="48A1CAD1" w:rsidR="00CB7E9F" w:rsidRDefault="005D72BA">
            <w:pPr>
              <w:jc w:val="both"/>
            </w:pPr>
            <w:r>
              <w:t>Il Regolamento integra e coordina tali documenti, senza sostituirne le procedure formalizzate</w:t>
            </w:r>
            <w:r w:rsidR="00DC2969">
              <w:t>.</w:t>
            </w:r>
          </w:p>
        </w:tc>
      </w:tr>
    </w:tbl>
    <w:p w14:paraId="3315DFC4" w14:textId="77777777" w:rsidR="00CB7E9F" w:rsidRDefault="00CB7E9F">
      <w:pPr>
        <w:spacing w:before="16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60E3C114" w14:textId="77777777">
        <w:tc>
          <w:tcPr>
            <w:tcW w:w="0" w:type="auto"/>
            <w:tcBorders>
              <w:top w:val="single" w:sz="4" w:space="0" w:color="F9A825"/>
              <w:left w:val="single" w:sz="16" w:space="0" w:color="F9A825"/>
              <w:bottom w:val="single" w:sz="4" w:space="0" w:color="F9A825"/>
              <w:right w:val="single" w:sz="4" w:space="0" w:color="F9A825"/>
            </w:tcBorders>
            <w:shd w:val="clear" w:color="auto" w:fill="FFF8E1"/>
            <w:tcMar>
              <w:top w:w="120" w:type="dxa"/>
              <w:left w:w="200" w:type="dxa"/>
              <w:bottom w:w="120" w:type="dxa"/>
              <w:right w:w="160" w:type="dxa"/>
            </w:tcMar>
          </w:tcPr>
          <w:p w14:paraId="69363D8A" w14:textId="57CAF7CB" w:rsidR="00CB7E9F" w:rsidRDefault="005D72BA">
            <w:proofErr w:type="gramStart"/>
            <w:r>
              <w:rPr>
                <w:b/>
                <w:bCs/>
                <w:color w:val="BF360C"/>
              </w:rPr>
              <w:lastRenderedPageBreak/>
              <w:t>⚠  Nota</w:t>
            </w:r>
            <w:proofErr w:type="gramEnd"/>
            <w:r>
              <w:rPr>
                <w:b/>
                <w:bCs/>
                <w:color w:val="BF360C"/>
              </w:rPr>
              <w:t xml:space="preserve">: </w:t>
            </w:r>
            <w:r w:rsidR="00E877A4" w:rsidRPr="00E877A4">
              <w:rPr>
                <w:i/>
                <w:iCs/>
              </w:rPr>
              <w:t>I documenti sopra elencati devono essere utilizzati in modo complementare e non sovrapponibile. Il Regolamento definisce la cornice normativa e organizzativa; la Scheda Progetto IA supporta la progettazione dell’iniziativa o sperimentazione; il Flusso Metodologico guida l’iter procedurale; la Checklist supporta l’istruttoria tecnica e autorizzativa sul singolo strumento IA; l’Allegato 2 acquisisce informazioni dal fornitore; l’Allegato 3 formalizza la classificazione finale degli strumenti</w:t>
            </w:r>
            <w:r>
              <w:rPr>
                <w:i/>
                <w:iCs/>
              </w:rPr>
              <w:t>.</w:t>
            </w:r>
          </w:p>
        </w:tc>
      </w:tr>
    </w:tbl>
    <w:p w14:paraId="1C731654" w14:textId="77777777" w:rsidR="00CB7E9F" w:rsidRDefault="005D72BA">
      <w:r>
        <w:br w:type="page"/>
      </w:r>
    </w:p>
    <w:p w14:paraId="062C43E0" w14:textId="77777777" w:rsidR="00CB7E9F" w:rsidRDefault="00CB7E9F">
      <w:pPr>
        <w:sectPr w:rsidR="00CB7E9F">
          <w:headerReference w:type="default" r:id="rId13"/>
          <w:footerReference w:type="default" r:id="rId14"/>
          <w:pgSz w:w="11906" w:h="16838"/>
          <w:pgMar w:top="1100" w:right="1100" w:bottom="1100" w:left="1100" w:header="708" w:footer="708" w:gutter="0"/>
          <w:cols w:space="720"/>
          <w:docGrid w:linePitch="360"/>
        </w:sectPr>
      </w:pPr>
    </w:p>
    <w:p w14:paraId="6B34940E" w14:textId="77777777" w:rsidR="00CB7E9F" w:rsidRDefault="005D72BA" w:rsidP="008A277B">
      <w:pPr>
        <w:pStyle w:val="Titolo1"/>
        <w:pBdr>
          <w:bottom w:val="single" w:sz="8" w:space="6" w:color="2E6DA4"/>
        </w:pBdr>
        <w:spacing w:before="0"/>
      </w:pPr>
      <w:r>
        <w:lastRenderedPageBreak/>
        <w:t>TITOLO I — Disposizioni Generali</w:t>
      </w:r>
    </w:p>
    <w:p w14:paraId="5B20D951" w14:textId="77777777" w:rsidR="00CB7E9F" w:rsidRDefault="005D72BA">
      <w:pPr>
        <w:spacing w:before="300" w:after="100"/>
      </w:pPr>
      <w:r>
        <w:rPr>
          <w:b/>
          <w:bCs/>
          <w:color w:val="2E6DA4"/>
        </w:rPr>
        <w:t xml:space="preserve">Art. </w:t>
      </w:r>
      <w:proofErr w:type="gramStart"/>
      <w:r>
        <w:rPr>
          <w:b/>
          <w:bCs/>
          <w:color w:val="2E6DA4"/>
        </w:rPr>
        <w:t xml:space="preserve">1  </w:t>
      </w:r>
      <w:r>
        <w:rPr>
          <w:b/>
          <w:bCs/>
          <w:color w:val="1A3A5C"/>
        </w:rPr>
        <w:t>—</w:t>
      </w:r>
      <w:proofErr w:type="gramEnd"/>
      <w:r>
        <w:rPr>
          <w:b/>
          <w:bCs/>
          <w:color w:val="1A3A5C"/>
        </w:rPr>
        <w:t xml:space="preserve"> Oggetto</w:t>
      </w:r>
    </w:p>
    <w:p w14:paraId="163DD890" w14:textId="77777777" w:rsidR="00CB7E9F" w:rsidRDefault="005D72BA">
      <w:pPr>
        <w:spacing w:before="80" w:after="80"/>
        <w:jc w:val="both"/>
      </w:pPr>
      <w:r>
        <w:t>Il presente Regolamento definisce i principi, le regole e le responsabilità per l'utilizzo di strumenti e sistemi di Intelligenza Artificiale (IA) nell'ambito delle attività dell'Istituto, nel rispetto della normativa vigente e dei valori educativi, organizzativi e istituzionali.</w:t>
      </w:r>
    </w:p>
    <w:p w14:paraId="5DA9C183" w14:textId="77777777" w:rsidR="00CB7E9F" w:rsidRDefault="00CB7E9F">
      <w:pPr>
        <w:pBdr>
          <w:bottom w:val="single" w:sz="2" w:space="0" w:color="B0C8E0"/>
        </w:pBdr>
        <w:spacing w:before="160" w:after="160"/>
      </w:pPr>
    </w:p>
    <w:p w14:paraId="54719714" w14:textId="77777777" w:rsidR="00CB7E9F" w:rsidRDefault="005D72BA">
      <w:pPr>
        <w:spacing w:before="300" w:after="100"/>
      </w:pPr>
      <w:r>
        <w:rPr>
          <w:b/>
          <w:bCs/>
          <w:color w:val="2E6DA4"/>
        </w:rPr>
        <w:t xml:space="preserve">Art. </w:t>
      </w:r>
      <w:proofErr w:type="gramStart"/>
      <w:r>
        <w:rPr>
          <w:b/>
          <w:bCs/>
          <w:color w:val="2E6DA4"/>
        </w:rPr>
        <w:t xml:space="preserve">2  </w:t>
      </w:r>
      <w:r>
        <w:rPr>
          <w:b/>
          <w:bCs/>
          <w:color w:val="1A3A5C"/>
        </w:rPr>
        <w:t>—</w:t>
      </w:r>
      <w:proofErr w:type="gramEnd"/>
      <w:r>
        <w:rPr>
          <w:b/>
          <w:bCs/>
          <w:color w:val="1A3A5C"/>
        </w:rPr>
        <w:t xml:space="preserve"> Ambito di applicazione</w:t>
      </w:r>
    </w:p>
    <w:p w14:paraId="24BDC7F6" w14:textId="77777777" w:rsidR="00CB7E9F" w:rsidRDefault="005D72BA">
      <w:pPr>
        <w:spacing w:before="80" w:after="80"/>
        <w:jc w:val="both"/>
      </w:pPr>
      <w:r>
        <w:t>Il presente Regolamento si applica a:</w:t>
      </w:r>
    </w:p>
    <w:p w14:paraId="1FACFF36" w14:textId="77777777" w:rsidR="00CB7E9F" w:rsidRDefault="005D72BA">
      <w:pPr>
        <w:spacing w:before="60" w:after="60"/>
        <w:ind w:left="560" w:hanging="400"/>
      </w:pPr>
      <w:r>
        <w:rPr>
          <w:b/>
          <w:bCs/>
        </w:rPr>
        <w:t xml:space="preserve">a)  </w:t>
      </w:r>
      <w:r>
        <w:t>Dirigente scolastico;</w:t>
      </w:r>
    </w:p>
    <w:p w14:paraId="4AC78219" w14:textId="77777777" w:rsidR="00CB7E9F" w:rsidRDefault="005D72BA">
      <w:pPr>
        <w:spacing w:before="60" w:after="60"/>
        <w:ind w:left="560" w:hanging="400"/>
      </w:pPr>
      <w:r>
        <w:rPr>
          <w:b/>
          <w:bCs/>
        </w:rPr>
        <w:t xml:space="preserve">b)  </w:t>
      </w:r>
      <w:r>
        <w:t>Docenti;</w:t>
      </w:r>
    </w:p>
    <w:p w14:paraId="62D6DDDC" w14:textId="77777777" w:rsidR="00CB7E9F" w:rsidRDefault="005D72BA">
      <w:pPr>
        <w:spacing w:before="60" w:after="60"/>
        <w:ind w:left="560" w:hanging="400"/>
      </w:pPr>
      <w:r>
        <w:rPr>
          <w:b/>
          <w:bCs/>
        </w:rPr>
        <w:t xml:space="preserve">c)  </w:t>
      </w:r>
      <w:r>
        <w:t>Personale ATA;</w:t>
      </w:r>
    </w:p>
    <w:p w14:paraId="680A2686" w14:textId="77777777" w:rsidR="00CB7E9F" w:rsidRDefault="005D72BA">
      <w:pPr>
        <w:spacing w:before="60" w:after="60"/>
        <w:ind w:left="560" w:hanging="400"/>
      </w:pPr>
      <w:r>
        <w:rPr>
          <w:b/>
          <w:bCs/>
        </w:rPr>
        <w:t xml:space="preserve">d)  </w:t>
      </w:r>
      <w:r>
        <w:t>Studenti;</w:t>
      </w:r>
    </w:p>
    <w:p w14:paraId="6874C835" w14:textId="77777777" w:rsidR="00CB7E9F" w:rsidRDefault="005D72BA">
      <w:pPr>
        <w:spacing w:before="60" w:after="60"/>
        <w:ind w:left="560" w:hanging="400"/>
      </w:pPr>
      <w:r>
        <w:rPr>
          <w:b/>
          <w:bCs/>
        </w:rPr>
        <w:t xml:space="preserve">e)  </w:t>
      </w:r>
      <w:r>
        <w:t>Collaboratori ed esperti esterni autorizzati.</w:t>
      </w:r>
    </w:p>
    <w:p w14:paraId="633177D0" w14:textId="77777777" w:rsidR="00CB7E9F" w:rsidRDefault="00CB7E9F">
      <w:pPr>
        <w:spacing w:before="120" w:after="80"/>
      </w:pPr>
    </w:p>
    <w:p w14:paraId="7BCE493D" w14:textId="77777777" w:rsidR="00CB7E9F" w:rsidRDefault="005D72BA">
      <w:pPr>
        <w:spacing w:before="80" w:after="80"/>
        <w:jc w:val="both"/>
      </w:pPr>
      <w:r>
        <w:t>Esso disciplina l'utilizzo di strumenti e sistemi di Intelligenza Artificiale:</w:t>
      </w:r>
    </w:p>
    <w:p w14:paraId="33DCB1D5" w14:textId="77777777" w:rsidR="00CB7E9F" w:rsidRDefault="005D72BA">
      <w:pPr>
        <w:spacing w:before="60" w:after="60"/>
        <w:ind w:left="560" w:hanging="400"/>
      </w:pPr>
      <w:r>
        <w:rPr>
          <w:b/>
          <w:bCs/>
        </w:rPr>
        <w:t xml:space="preserve">a)  </w:t>
      </w:r>
      <w:r>
        <w:t>su dispositivi e reti dell'Istituto;</w:t>
      </w:r>
    </w:p>
    <w:p w14:paraId="349EF7D8" w14:textId="77777777" w:rsidR="00CB7E9F" w:rsidRDefault="005D72BA">
      <w:pPr>
        <w:spacing w:before="60" w:after="60"/>
        <w:ind w:left="560" w:hanging="400"/>
      </w:pPr>
      <w:r>
        <w:rPr>
          <w:b/>
          <w:bCs/>
        </w:rPr>
        <w:t xml:space="preserve">b)  </w:t>
      </w:r>
      <w:r>
        <w:t>su dispositivi personali, quando utilizzati per attività scolastiche o in contesti connessi alla scuola (compiti, elaborati, progetti, comunicazioni, attività formative).</w:t>
      </w:r>
    </w:p>
    <w:p w14:paraId="5196ED8A" w14:textId="77777777" w:rsidR="00CB7E9F" w:rsidRDefault="00CB7E9F">
      <w:pPr>
        <w:pBdr>
          <w:bottom w:val="single" w:sz="2" w:space="0" w:color="B0C8E0"/>
        </w:pBdr>
        <w:spacing w:before="160" w:after="160"/>
      </w:pPr>
    </w:p>
    <w:p w14:paraId="26239955" w14:textId="77777777" w:rsidR="00CB7E9F" w:rsidRDefault="005D72BA">
      <w:pPr>
        <w:spacing w:before="300" w:after="100"/>
      </w:pPr>
      <w:r>
        <w:rPr>
          <w:b/>
          <w:bCs/>
          <w:color w:val="2E6DA4"/>
        </w:rPr>
        <w:t xml:space="preserve">Art. </w:t>
      </w:r>
      <w:proofErr w:type="gramStart"/>
      <w:r>
        <w:rPr>
          <w:b/>
          <w:bCs/>
          <w:color w:val="2E6DA4"/>
        </w:rPr>
        <w:t xml:space="preserve">3  </w:t>
      </w:r>
      <w:r>
        <w:rPr>
          <w:b/>
          <w:bCs/>
          <w:color w:val="1A3A5C"/>
        </w:rPr>
        <w:t>—</w:t>
      </w:r>
      <w:proofErr w:type="gramEnd"/>
      <w:r>
        <w:rPr>
          <w:b/>
          <w:bCs/>
          <w:color w:val="1A3A5C"/>
        </w:rPr>
        <w:t xml:space="preserve"> Finalità</w:t>
      </w:r>
    </w:p>
    <w:p w14:paraId="3EBE0F52" w14:textId="77777777" w:rsidR="00CB7E9F" w:rsidRDefault="005D72BA">
      <w:pPr>
        <w:spacing w:before="80" w:after="80"/>
        <w:jc w:val="both"/>
      </w:pPr>
      <w:r>
        <w:t>Il Regolamento persegue le seguenti finalità:</w:t>
      </w:r>
    </w:p>
    <w:p w14:paraId="1C5E9488" w14:textId="77777777" w:rsidR="00CB7E9F" w:rsidRDefault="005D72BA">
      <w:pPr>
        <w:spacing w:before="60" w:after="60"/>
        <w:ind w:left="560" w:hanging="400"/>
      </w:pPr>
      <w:r>
        <w:rPr>
          <w:b/>
          <w:bCs/>
        </w:rPr>
        <w:t xml:space="preserve">a)  </w:t>
      </w:r>
      <w:r>
        <w:t>promuovere un uso consapevole e responsabile dell'IA da parte di studenti, docenti e personale;</w:t>
      </w:r>
    </w:p>
    <w:p w14:paraId="7374F3C7" w14:textId="77777777" w:rsidR="00CB7E9F" w:rsidRDefault="005D72BA">
      <w:pPr>
        <w:spacing w:before="60" w:after="60"/>
        <w:ind w:left="560" w:hanging="400"/>
      </w:pPr>
      <w:r>
        <w:rPr>
          <w:b/>
          <w:bCs/>
        </w:rPr>
        <w:t xml:space="preserve">b)  </w:t>
      </w:r>
      <w:r>
        <w:t>garantire la tutela dei dati personali e la protezione dei minori;</w:t>
      </w:r>
    </w:p>
    <w:p w14:paraId="68B91958" w14:textId="77777777" w:rsidR="00CB7E9F" w:rsidRDefault="005D72BA">
      <w:pPr>
        <w:spacing w:before="60" w:after="60"/>
        <w:ind w:left="560" w:hanging="400"/>
      </w:pPr>
      <w:r>
        <w:rPr>
          <w:b/>
          <w:bCs/>
        </w:rPr>
        <w:t xml:space="preserve">c)  </w:t>
      </w:r>
      <w:r>
        <w:t>assicurare che l'uso dell'IA avvenga in coerenza con i valori educativi dell'Istituto;</w:t>
      </w:r>
    </w:p>
    <w:p w14:paraId="200E2F25" w14:textId="77777777" w:rsidR="00CB7E9F" w:rsidRDefault="005D72BA">
      <w:pPr>
        <w:spacing w:before="60" w:after="60"/>
        <w:ind w:left="560" w:hanging="400"/>
      </w:pPr>
      <w:r>
        <w:rPr>
          <w:b/>
          <w:bCs/>
        </w:rPr>
        <w:t xml:space="preserve">d)  </w:t>
      </w:r>
      <w:r>
        <w:t>prevenire utilizzi impropri, non autorizzati o contrari alle norme;</w:t>
      </w:r>
    </w:p>
    <w:p w14:paraId="5B3360AD" w14:textId="77777777" w:rsidR="00CB7E9F" w:rsidRDefault="005D72BA">
      <w:pPr>
        <w:spacing w:before="60" w:after="60"/>
        <w:ind w:left="560" w:hanging="400"/>
      </w:pPr>
      <w:r>
        <w:rPr>
          <w:b/>
          <w:bCs/>
        </w:rPr>
        <w:t xml:space="preserve">e)  </w:t>
      </w:r>
      <w:r>
        <w:t>favorire l'innovazione didattica in coerenza con il PTOF;</w:t>
      </w:r>
    </w:p>
    <w:p w14:paraId="5D10BC90" w14:textId="77777777" w:rsidR="00CB7E9F" w:rsidRDefault="005D72BA">
      <w:pPr>
        <w:spacing w:before="60" w:after="60"/>
        <w:ind w:left="560" w:hanging="400"/>
      </w:pPr>
      <w:r>
        <w:rPr>
          <w:b/>
          <w:bCs/>
        </w:rPr>
        <w:t xml:space="preserve">f)  </w:t>
      </w:r>
      <w:r>
        <w:t>sviluppare competenze di alfabetizzazione in materia di IA (AI literacy).</w:t>
      </w:r>
    </w:p>
    <w:p w14:paraId="0FD57840" w14:textId="77777777" w:rsidR="00CB7E9F" w:rsidRDefault="005D72BA">
      <w:pPr>
        <w:pStyle w:val="Titolo1"/>
        <w:pBdr>
          <w:bottom w:val="single" w:sz="8" w:space="6" w:color="2E6DA4"/>
        </w:pBdr>
      </w:pPr>
      <w:r>
        <w:t>TITOLO II — Definizioni e Principi</w:t>
      </w:r>
    </w:p>
    <w:p w14:paraId="0B72DC23" w14:textId="77777777" w:rsidR="00CB7E9F" w:rsidRDefault="005D72BA">
      <w:pPr>
        <w:spacing w:before="300" w:after="100"/>
      </w:pPr>
      <w:r>
        <w:rPr>
          <w:b/>
          <w:bCs/>
          <w:color w:val="2E6DA4"/>
        </w:rPr>
        <w:t xml:space="preserve">Art. </w:t>
      </w:r>
      <w:proofErr w:type="gramStart"/>
      <w:r>
        <w:rPr>
          <w:b/>
          <w:bCs/>
          <w:color w:val="2E6DA4"/>
        </w:rPr>
        <w:t xml:space="preserve">4  </w:t>
      </w:r>
      <w:r>
        <w:rPr>
          <w:b/>
          <w:bCs/>
          <w:color w:val="1A3A5C"/>
        </w:rPr>
        <w:t>—</w:t>
      </w:r>
      <w:proofErr w:type="gramEnd"/>
      <w:r>
        <w:rPr>
          <w:b/>
          <w:bCs/>
          <w:color w:val="1A3A5C"/>
        </w:rPr>
        <w:t xml:space="preserve"> Definizioni</w:t>
      </w:r>
    </w:p>
    <w:p w14:paraId="5073D69F" w14:textId="77777777" w:rsidR="00CB7E9F" w:rsidRDefault="005D72BA">
      <w:pPr>
        <w:spacing w:before="80" w:after="80"/>
        <w:jc w:val="both"/>
      </w:pPr>
      <w:r>
        <w:t>Ai fini del presente Regolamento si applicano le definizioni di cui all'art. 3 del Regolamento (UE) 2024/1689. In particolare:</w:t>
      </w:r>
    </w:p>
    <w:p w14:paraId="06FD7C8A" w14:textId="77777777" w:rsidR="00CB7E9F" w:rsidRDefault="00CB7E9F">
      <w:pPr>
        <w:spacing w:before="10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0F4E3615" w14:textId="77777777">
        <w:tc>
          <w:tcPr>
            <w:tcW w:w="0" w:type="auto"/>
            <w:tcBorders>
              <w:top w:val="single" w:sz="4" w:space="0" w:color="2E6DA4"/>
              <w:left w:val="single" w:sz="4" w:space="0" w:color="2E6DA4"/>
              <w:bottom w:val="single" w:sz="4" w:space="0" w:color="2E6DA4"/>
              <w:right w:val="single" w:sz="4" w:space="0" w:color="2E6DA4"/>
            </w:tcBorders>
            <w:shd w:val="clear" w:color="auto" w:fill="1A3A5C"/>
            <w:tcMar>
              <w:top w:w="100" w:type="dxa"/>
              <w:left w:w="160" w:type="dxa"/>
              <w:bottom w:w="100" w:type="dxa"/>
              <w:right w:w="160" w:type="dxa"/>
            </w:tcMar>
          </w:tcPr>
          <w:p w14:paraId="459F6764" w14:textId="77777777" w:rsidR="00CB7E9F" w:rsidRDefault="005D72BA">
            <w:pPr>
              <w:jc w:val="both"/>
            </w:pPr>
            <w:r>
              <w:rPr>
                <w:b/>
                <w:bCs/>
                <w:color w:val="FFFFFF"/>
              </w:rPr>
              <w:t>GLOSSARIO OPERATIVO</w:t>
            </w:r>
          </w:p>
        </w:tc>
      </w:tr>
      <w:tr w:rsidR="00CB7E9F" w14:paraId="55C23ED1"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467D736F" w14:textId="77777777" w:rsidR="00CB7E9F" w:rsidRDefault="005D72BA">
            <w:pPr>
              <w:spacing w:before="40" w:after="40"/>
            </w:pPr>
            <w:proofErr w:type="gramStart"/>
            <w:r>
              <w:rPr>
                <w:b/>
                <w:bCs/>
                <w:color w:val="4A90C4"/>
              </w:rPr>
              <w:t xml:space="preserve">▸  </w:t>
            </w:r>
            <w:r w:rsidRPr="008A277B">
              <w:rPr>
                <w:b/>
                <w:bCs/>
                <w:color w:val="215E99" w:themeColor="text2" w:themeTint="BF"/>
              </w:rPr>
              <w:t>1</w:t>
            </w:r>
            <w:proofErr w:type="gramEnd"/>
            <w:r w:rsidRPr="008A277B">
              <w:rPr>
                <w:b/>
                <w:bCs/>
                <w:color w:val="215E99" w:themeColor="text2" w:themeTint="BF"/>
              </w:rPr>
              <w:t>.  Sistema di Intelligenza Artificiale (IA)</w:t>
            </w:r>
            <w:r w:rsidRPr="008A277B">
              <w:rPr>
                <w:color w:val="215E99" w:themeColor="text2" w:themeTint="BF"/>
              </w:rPr>
              <w:t xml:space="preserve"> </w:t>
            </w:r>
            <w:r>
              <w:t>— sistema automatizzato progettato per funzionare con diversi livelli di autonomia e che, per obiettivi espliciti o impliciti, genera output quali contenuti, previsioni, raccomandazioni o decisioni.</w:t>
            </w:r>
          </w:p>
        </w:tc>
      </w:tr>
      <w:tr w:rsidR="00CB7E9F" w14:paraId="09534D32"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17F0BB6F" w14:textId="77777777" w:rsidR="00CB7E9F" w:rsidRDefault="005D72BA" w:rsidP="000E28CE">
            <w:pPr>
              <w:spacing w:before="40" w:after="40"/>
              <w:jc w:val="both"/>
            </w:pPr>
            <w:proofErr w:type="gramStart"/>
            <w:r>
              <w:rPr>
                <w:b/>
                <w:bCs/>
                <w:color w:val="4A90C4"/>
              </w:rPr>
              <w:lastRenderedPageBreak/>
              <w:t xml:space="preserve">▸  </w:t>
            </w:r>
            <w:r w:rsidRPr="008A277B">
              <w:rPr>
                <w:b/>
                <w:bCs/>
                <w:color w:val="215E99" w:themeColor="text2" w:themeTint="BF"/>
              </w:rPr>
              <w:t>2</w:t>
            </w:r>
            <w:proofErr w:type="gramEnd"/>
            <w:r w:rsidRPr="008A277B">
              <w:rPr>
                <w:b/>
                <w:bCs/>
                <w:color w:val="215E99" w:themeColor="text2" w:themeTint="BF"/>
              </w:rPr>
              <w:t>.  Fornitore</w:t>
            </w:r>
            <w:r w:rsidRPr="008A277B">
              <w:rPr>
                <w:color w:val="215E99" w:themeColor="text2" w:themeTint="BF"/>
              </w:rPr>
              <w:t xml:space="preserve"> </w:t>
            </w:r>
            <w:r>
              <w:t>— soggetto che sviluppa o fa sviluppare un sistema di IA e lo immette sul mercato o lo mette in servizio.</w:t>
            </w:r>
          </w:p>
        </w:tc>
      </w:tr>
      <w:tr w:rsidR="00CB7E9F" w14:paraId="36C23E96"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5BC52FA9" w14:textId="77777777" w:rsidR="00CB7E9F" w:rsidRDefault="005D72BA" w:rsidP="000E28CE">
            <w:pPr>
              <w:spacing w:before="40" w:after="40"/>
              <w:jc w:val="both"/>
            </w:pPr>
            <w:proofErr w:type="gramStart"/>
            <w:r w:rsidRPr="008A277B">
              <w:rPr>
                <w:b/>
                <w:bCs/>
                <w:color w:val="215E99" w:themeColor="text2" w:themeTint="BF"/>
              </w:rPr>
              <w:t>▸  3</w:t>
            </w:r>
            <w:proofErr w:type="gramEnd"/>
            <w:r w:rsidRPr="008A277B">
              <w:rPr>
                <w:b/>
                <w:bCs/>
                <w:color w:val="215E99" w:themeColor="text2" w:themeTint="BF"/>
              </w:rPr>
              <w:t xml:space="preserve">.  </w:t>
            </w:r>
            <w:proofErr w:type="spellStart"/>
            <w:r w:rsidRPr="008A277B">
              <w:rPr>
                <w:b/>
                <w:bCs/>
                <w:color w:val="215E99" w:themeColor="text2" w:themeTint="BF"/>
              </w:rPr>
              <w:t>Deployer</w:t>
            </w:r>
            <w:proofErr w:type="spellEnd"/>
            <w:r w:rsidRPr="008A277B">
              <w:rPr>
                <w:color w:val="215E99" w:themeColor="text2" w:themeTint="BF"/>
              </w:rPr>
              <w:t xml:space="preserve"> </w:t>
            </w:r>
            <w:r>
              <w:t>— soggetto che utilizza un sistema di IA sotto la propria autorità (nel contesto scolastico: l'Istituto).</w:t>
            </w:r>
          </w:p>
        </w:tc>
      </w:tr>
      <w:tr w:rsidR="00CB7E9F" w14:paraId="5C7C2E63"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54E7D250" w14:textId="77777777" w:rsidR="00CB7E9F" w:rsidRDefault="005D72BA">
            <w:pPr>
              <w:spacing w:before="40" w:after="40"/>
            </w:pPr>
            <w:proofErr w:type="gramStart"/>
            <w:r>
              <w:rPr>
                <w:b/>
                <w:bCs/>
                <w:color w:val="4A90C4"/>
              </w:rPr>
              <w:t xml:space="preserve">▸  </w:t>
            </w:r>
            <w:r w:rsidRPr="008A277B">
              <w:rPr>
                <w:b/>
                <w:bCs/>
                <w:color w:val="215E99" w:themeColor="text2" w:themeTint="BF"/>
              </w:rPr>
              <w:t>4</w:t>
            </w:r>
            <w:proofErr w:type="gramEnd"/>
            <w:r w:rsidRPr="008A277B">
              <w:rPr>
                <w:b/>
                <w:bCs/>
                <w:color w:val="215E99" w:themeColor="text2" w:themeTint="BF"/>
              </w:rPr>
              <w:t>.  Operatore</w:t>
            </w:r>
            <w:r w:rsidRPr="008A277B">
              <w:rPr>
                <w:color w:val="215E99" w:themeColor="text2" w:themeTint="BF"/>
              </w:rPr>
              <w:t xml:space="preserve"> </w:t>
            </w:r>
            <w:r>
              <w:t>— qualsiasi soggetto coinvolto nella catena di fornitura o utilizzo del sistema di IA.</w:t>
            </w:r>
          </w:p>
        </w:tc>
      </w:tr>
      <w:tr w:rsidR="00CB7E9F" w14:paraId="30706191"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230C7850" w14:textId="77777777" w:rsidR="00CB7E9F" w:rsidRDefault="005D72BA" w:rsidP="00CC29F4">
            <w:pPr>
              <w:spacing w:before="40" w:after="40"/>
              <w:jc w:val="both"/>
            </w:pPr>
            <w:proofErr w:type="gramStart"/>
            <w:r>
              <w:rPr>
                <w:b/>
                <w:bCs/>
                <w:color w:val="4A90C4"/>
              </w:rPr>
              <w:t xml:space="preserve">▸  </w:t>
            </w:r>
            <w:r w:rsidRPr="008A277B">
              <w:rPr>
                <w:b/>
                <w:bCs/>
                <w:color w:val="215E99" w:themeColor="text2" w:themeTint="BF"/>
              </w:rPr>
              <w:t>5</w:t>
            </w:r>
            <w:proofErr w:type="gramEnd"/>
            <w:r w:rsidRPr="008A277B">
              <w:rPr>
                <w:b/>
                <w:bCs/>
                <w:color w:val="215E99" w:themeColor="text2" w:themeTint="BF"/>
              </w:rPr>
              <w:t>.  Uso improprio ragionevolmente prevedibile</w:t>
            </w:r>
            <w:r w:rsidRPr="008A277B">
              <w:rPr>
                <w:color w:val="215E99" w:themeColor="text2" w:themeTint="BF"/>
              </w:rPr>
              <w:t xml:space="preserve"> </w:t>
            </w:r>
            <w:r>
              <w:t>— uso non conforme alla finalità prevista, ma prevedibile nel contesto scolastico.</w:t>
            </w:r>
          </w:p>
        </w:tc>
      </w:tr>
      <w:tr w:rsidR="00CB7E9F" w14:paraId="745F8AB4"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625BBC9C" w14:textId="77777777" w:rsidR="00CB7E9F" w:rsidRDefault="005D72BA" w:rsidP="00CC29F4">
            <w:pPr>
              <w:spacing w:before="40" w:after="40"/>
              <w:jc w:val="both"/>
            </w:pPr>
            <w:proofErr w:type="gramStart"/>
            <w:r>
              <w:rPr>
                <w:b/>
                <w:bCs/>
                <w:color w:val="4A90C4"/>
              </w:rPr>
              <w:t xml:space="preserve">▸  </w:t>
            </w:r>
            <w:r w:rsidRPr="008A277B">
              <w:rPr>
                <w:b/>
                <w:bCs/>
                <w:color w:val="215E99" w:themeColor="text2" w:themeTint="BF"/>
              </w:rPr>
              <w:t>6</w:t>
            </w:r>
            <w:proofErr w:type="gramEnd"/>
            <w:r w:rsidRPr="008A277B">
              <w:rPr>
                <w:b/>
                <w:bCs/>
                <w:color w:val="215E99" w:themeColor="text2" w:themeTint="BF"/>
              </w:rPr>
              <w:t>.  Sistema di IA ad alto rischio</w:t>
            </w:r>
            <w:r w:rsidRPr="008A277B">
              <w:rPr>
                <w:color w:val="215E99" w:themeColor="text2" w:themeTint="BF"/>
              </w:rPr>
              <w:t xml:space="preserve"> </w:t>
            </w:r>
            <w:r>
              <w:t xml:space="preserve">— sistema rientrante nelle categorie previste dalla normativa europea (Allegato III </w:t>
            </w:r>
            <w:proofErr w:type="gramStart"/>
            <w:r>
              <w:t>AI</w:t>
            </w:r>
            <w:proofErr w:type="gramEnd"/>
            <w:r>
              <w:t xml:space="preserve"> Act) suscettibile di incidere in modo significativo sui diritti delle persone, in particolare nel settore dell'istruzione.</w:t>
            </w:r>
          </w:p>
        </w:tc>
      </w:tr>
      <w:tr w:rsidR="00CB7E9F" w14:paraId="45480AC2"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10591A06" w14:textId="77777777" w:rsidR="00CB7E9F" w:rsidRDefault="005D72BA">
            <w:pPr>
              <w:spacing w:before="40" w:after="40"/>
            </w:pPr>
            <w:proofErr w:type="gramStart"/>
            <w:r>
              <w:rPr>
                <w:b/>
                <w:bCs/>
                <w:color w:val="4A90C4"/>
              </w:rPr>
              <w:t xml:space="preserve">▸  </w:t>
            </w:r>
            <w:r w:rsidRPr="008A277B">
              <w:rPr>
                <w:b/>
                <w:bCs/>
                <w:color w:val="215E99" w:themeColor="text2" w:themeTint="BF"/>
              </w:rPr>
              <w:t>7</w:t>
            </w:r>
            <w:proofErr w:type="gramEnd"/>
            <w:r w:rsidRPr="008A277B">
              <w:rPr>
                <w:b/>
                <w:bCs/>
                <w:color w:val="215E99" w:themeColor="text2" w:themeTint="BF"/>
              </w:rPr>
              <w:t>.  Sistema di riconoscimento delle emozioni</w:t>
            </w:r>
            <w:r w:rsidRPr="008A277B">
              <w:rPr>
                <w:color w:val="215E99" w:themeColor="text2" w:themeTint="BF"/>
              </w:rPr>
              <w:t xml:space="preserve"> </w:t>
            </w:r>
            <w:r>
              <w:t>— sistema di IA che identifica o deduce emozioni o intenzioni sulla base di dati biometrici.</w:t>
            </w:r>
          </w:p>
        </w:tc>
      </w:tr>
      <w:tr w:rsidR="00CB7E9F" w14:paraId="3B0BC518"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77D17F40" w14:textId="77777777" w:rsidR="00CB7E9F" w:rsidRDefault="005D72BA">
            <w:pPr>
              <w:spacing w:before="40" w:after="40"/>
            </w:pPr>
            <w:proofErr w:type="gramStart"/>
            <w:r>
              <w:rPr>
                <w:b/>
                <w:bCs/>
                <w:color w:val="4A90C4"/>
              </w:rPr>
              <w:t xml:space="preserve">▸  </w:t>
            </w:r>
            <w:r w:rsidRPr="008A277B">
              <w:rPr>
                <w:b/>
                <w:bCs/>
                <w:color w:val="215E99" w:themeColor="text2" w:themeTint="BF"/>
              </w:rPr>
              <w:t>8</w:t>
            </w:r>
            <w:proofErr w:type="gramEnd"/>
            <w:r w:rsidRPr="008A277B">
              <w:rPr>
                <w:b/>
                <w:bCs/>
                <w:color w:val="215E99" w:themeColor="text2" w:themeTint="BF"/>
              </w:rPr>
              <w:t>.  Sistema di categorizzazione biometrica</w:t>
            </w:r>
            <w:r w:rsidRPr="008A277B">
              <w:rPr>
                <w:color w:val="215E99" w:themeColor="text2" w:themeTint="BF"/>
              </w:rPr>
              <w:t xml:space="preserve"> </w:t>
            </w:r>
            <w:r>
              <w:t>— sistema che utilizza dati biometrici per classificare persone in categorie specifiche.</w:t>
            </w:r>
          </w:p>
        </w:tc>
      </w:tr>
      <w:tr w:rsidR="00CB7E9F" w14:paraId="664F324B"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4D94F386" w14:textId="77777777" w:rsidR="00CB7E9F" w:rsidRDefault="005D72BA">
            <w:pPr>
              <w:spacing w:before="40" w:after="40"/>
            </w:pPr>
            <w:proofErr w:type="gramStart"/>
            <w:r>
              <w:rPr>
                <w:b/>
                <w:bCs/>
                <w:color w:val="4A90C4"/>
              </w:rPr>
              <w:t xml:space="preserve">▸  </w:t>
            </w:r>
            <w:r w:rsidRPr="008A277B">
              <w:rPr>
                <w:b/>
                <w:bCs/>
                <w:color w:val="215E99" w:themeColor="text2" w:themeTint="BF"/>
              </w:rPr>
              <w:t>9</w:t>
            </w:r>
            <w:proofErr w:type="gramEnd"/>
            <w:r w:rsidRPr="008A277B">
              <w:rPr>
                <w:b/>
                <w:bCs/>
                <w:color w:val="215E99" w:themeColor="text2" w:themeTint="BF"/>
              </w:rPr>
              <w:t xml:space="preserve">.  </w:t>
            </w:r>
            <w:proofErr w:type="gramStart"/>
            <w:r w:rsidRPr="008A277B">
              <w:rPr>
                <w:b/>
                <w:bCs/>
                <w:color w:val="215E99" w:themeColor="text2" w:themeTint="BF"/>
              </w:rPr>
              <w:t>AI</w:t>
            </w:r>
            <w:proofErr w:type="gramEnd"/>
            <w:r w:rsidRPr="008A277B">
              <w:rPr>
                <w:b/>
                <w:bCs/>
                <w:color w:val="215E99" w:themeColor="text2" w:themeTint="BF"/>
              </w:rPr>
              <w:t xml:space="preserve"> agent (agente autonomo</w:t>
            </w:r>
            <w:r>
              <w:t>) — sistema di IA in grado di intraprendere azioni autonome o semi-autonome.</w:t>
            </w:r>
          </w:p>
        </w:tc>
      </w:tr>
      <w:tr w:rsidR="00CB7E9F" w14:paraId="25EFFA01"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0749668E" w14:textId="77777777" w:rsidR="00CB7E9F" w:rsidRDefault="005D72BA">
            <w:pPr>
              <w:spacing w:before="40" w:after="40"/>
            </w:pPr>
            <w:proofErr w:type="gramStart"/>
            <w:r>
              <w:rPr>
                <w:b/>
                <w:bCs/>
                <w:color w:val="4A90C4"/>
              </w:rPr>
              <w:t xml:space="preserve">▸  </w:t>
            </w:r>
            <w:r w:rsidRPr="008A277B">
              <w:rPr>
                <w:b/>
                <w:bCs/>
                <w:color w:val="215E99" w:themeColor="text2" w:themeTint="BF"/>
              </w:rPr>
              <w:t>10</w:t>
            </w:r>
            <w:proofErr w:type="gramEnd"/>
            <w:r w:rsidRPr="008A277B">
              <w:rPr>
                <w:b/>
                <w:bCs/>
                <w:color w:val="215E99" w:themeColor="text2" w:themeTint="BF"/>
              </w:rPr>
              <w:t>. Alfabetizzazione in materia di IA (AI literacy)</w:t>
            </w:r>
            <w:r w:rsidRPr="008A277B">
              <w:rPr>
                <w:color w:val="215E99" w:themeColor="text2" w:themeTint="BF"/>
              </w:rPr>
              <w:t xml:space="preserve"> </w:t>
            </w:r>
            <w:r>
              <w:t>— competenze e conoscenze per un uso informato, critico e responsabile dell'IA.</w:t>
            </w:r>
          </w:p>
        </w:tc>
      </w:tr>
      <w:tr w:rsidR="00CB7E9F" w14:paraId="53A3566A"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0256B67C" w14:textId="77777777" w:rsidR="00CB7E9F" w:rsidRDefault="005D72BA">
            <w:pPr>
              <w:spacing w:before="40" w:after="40"/>
            </w:pPr>
            <w:proofErr w:type="gramStart"/>
            <w:r>
              <w:rPr>
                <w:b/>
                <w:bCs/>
                <w:color w:val="4A90C4"/>
              </w:rPr>
              <w:t xml:space="preserve">▸  </w:t>
            </w:r>
            <w:r w:rsidRPr="008A277B">
              <w:rPr>
                <w:b/>
                <w:bCs/>
                <w:color w:val="215E99" w:themeColor="text2" w:themeTint="BF"/>
              </w:rPr>
              <w:t>11</w:t>
            </w:r>
            <w:proofErr w:type="gramEnd"/>
            <w:r w:rsidRPr="008A277B">
              <w:rPr>
                <w:b/>
                <w:bCs/>
                <w:color w:val="215E99" w:themeColor="text2" w:themeTint="BF"/>
              </w:rPr>
              <w:t xml:space="preserve">. </w:t>
            </w:r>
            <w:proofErr w:type="spellStart"/>
            <w:r w:rsidRPr="008A277B">
              <w:rPr>
                <w:b/>
                <w:bCs/>
                <w:color w:val="215E99" w:themeColor="text2" w:themeTint="BF"/>
              </w:rPr>
              <w:t>Deepfake</w:t>
            </w:r>
            <w:proofErr w:type="spellEnd"/>
            <w:r w:rsidRPr="008A277B">
              <w:rPr>
                <w:color w:val="215E99" w:themeColor="text2" w:themeTint="BF"/>
              </w:rPr>
              <w:t xml:space="preserve"> </w:t>
            </w:r>
            <w:r>
              <w:t>— contenuto generato o alterato con IA (testo, immagini, audio o video) in modo realistico, potenzialmente confondibile con un contenuto autentico.</w:t>
            </w:r>
          </w:p>
        </w:tc>
      </w:tr>
    </w:tbl>
    <w:p w14:paraId="3C36F029" w14:textId="77777777" w:rsidR="00CB7E9F" w:rsidRDefault="00CB7E9F">
      <w:pPr>
        <w:pBdr>
          <w:bottom w:val="single" w:sz="2" w:space="0" w:color="B0C8E0"/>
        </w:pBdr>
        <w:spacing w:before="160" w:after="160"/>
      </w:pPr>
    </w:p>
    <w:p w14:paraId="22A82299" w14:textId="77777777" w:rsidR="00CB7E9F" w:rsidRDefault="005D72BA">
      <w:pPr>
        <w:spacing w:before="300" w:after="100"/>
      </w:pPr>
      <w:r>
        <w:rPr>
          <w:b/>
          <w:bCs/>
          <w:color w:val="2E6DA4"/>
        </w:rPr>
        <w:t xml:space="preserve">Art. </w:t>
      </w:r>
      <w:proofErr w:type="gramStart"/>
      <w:r>
        <w:rPr>
          <w:b/>
          <w:bCs/>
          <w:color w:val="2E6DA4"/>
        </w:rPr>
        <w:t xml:space="preserve">5  </w:t>
      </w:r>
      <w:r>
        <w:rPr>
          <w:b/>
          <w:bCs/>
          <w:color w:val="1A3A5C"/>
        </w:rPr>
        <w:t>—</w:t>
      </w:r>
      <w:proofErr w:type="gramEnd"/>
      <w:r>
        <w:rPr>
          <w:b/>
          <w:bCs/>
          <w:color w:val="1A3A5C"/>
        </w:rPr>
        <w:t xml:space="preserve"> Principi generali</w:t>
      </w:r>
    </w:p>
    <w:p w14:paraId="274408EC" w14:textId="77777777" w:rsidR="00CB7E9F" w:rsidRDefault="005D72BA">
      <w:pPr>
        <w:spacing w:before="80" w:after="80"/>
        <w:jc w:val="both"/>
      </w:pPr>
      <w:r>
        <w:t>L'utilizzo degli strumenti di IA si ispira ai seguenti principi:</w:t>
      </w:r>
    </w:p>
    <w:p w14:paraId="78170831" w14:textId="77777777" w:rsidR="00CB7E9F" w:rsidRDefault="00CB7E9F">
      <w:pPr>
        <w:spacing w:before="10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3A27D08E" w14:textId="77777777">
        <w:tc>
          <w:tcPr>
            <w:tcW w:w="0" w:type="auto"/>
            <w:tcBorders>
              <w:top w:val="single" w:sz="4" w:space="0" w:color="2E6DA4"/>
              <w:left w:val="single" w:sz="4" w:space="0" w:color="2E6DA4"/>
              <w:bottom w:val="single" w:sz="4" w:space="0" w:color="2E6DA4"/>
              <w:right w:val="single" w:sz="4" w:space="0" w:color="2E6DA4"/>
            </w:tcBorders>
            <w:shd w:val="clear" w:color="auto" w:fill="1A3A5C"/>
            <w:tcMar>
              <w:top w:w="100" w:type="dxa"/>
              <w:left w:w="160" w:type="dxa"/>
              <w:bottom w:w="100" w:type="dxa"/>
              <w:right w:w="160" w:type="dxa"/>
            </w:tcMar>
          </w:tcPr>
          <w:p w14:paraId="26A2446D" w14:textId="77777777" w:rsidR="00CB7E9F" w:rsidRDefault="005D72BA">
            <w:pPr>
              <w:jc w:val="both"/>
            </w:pPr>
            <w:r>
              <w:rPr>
                <w:b/>
                <w:bCs/>
                <w:color w:val="FFFFFF"/>
              </w:rPr>
              <w:t>PRINCIPI GUIDA</w:t>
            </w:r>
          </w:p>
        </w:tc>
      </w:tr>
      <w:tr w:rsidR="00CB7E9F" w14:paraId="454F935D"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2478B1F4" w14:textId="77777777" w:rsidR="00CB7E9F" w:rsidRDefault="005D72BA">
            <w:pPr>
              <w:spacing w:before="40" w:after="40"/>
            </w:pPr>
            <w:proofErr w:type="gramStart"/>
            <w:r>
              <w:rPr>
                <w:b/>
                <w:bCs/>
                <w:color w:val="4A90C4"/>
              </w:rPr>
              <w:t xml:space="preserve">▸  </w:t>
            </w:r>
            <w:r w:rsidRPr="008A277B">
              <w:rPr>
                <w:b/>
                <w:bCs/>
              </w:rPr>
              <w:t>a</w:t>
            </w:r>
            <w:proofErr w:type="gramEnd"/>
            <w:r w:rsidRPr="008A277B">
              <w:rPr>
                <w:b/>
                <w:bCs/>
              </w:rPr>
              <w:t>)  Centralità della persona e della relazione educativa</w:t>
            </w:r>
            <w:r>
              <w:t xml:space="preserve"> — l'IA costituisce strumento di supporto e non può in alcun modo sostituire il ruolo del docente, la relazione educativa, il giudizio professionale e la responsabilità pedagogica.</w:t>
            </w:r>
          </w:p>
        </w:tc>
      </w:tr>
      <w:tr w:rsidR="00CB7E9F" w14:paraId="47130C26"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18D539B1" w14:textId="77777777" w:rsidR="00CB7E9F" w:rsidRDefault="005D72BA">
            <w:pPr>
              <w:spacing w:before="40" w:after="40"/>
            </w:pPr>
            <w:proofErr w:type="gramStart"/>
            <w:r>
              <w:rPr>
                <w:b/>
                <w:bCs/>
                <w:color w:val="4A90C4"/>
              </w:rPr>
              <w:t xml:space="preserve">▸  </w:t>
            </w:r>
            <w:r w:rsidRPr="008A277B">
              <w:rPr>
                <w:b/>
                <w:bCs/>
              </w:rPr>
              <w:t>b</w:t>
            </w:r>
            <w:proofErr w:type="gramEnd"/>
            <w:r w:rsidRPr="008A277B">
              <w:rPr>
                <w:b/>
                <w:bCs/>
              </w:rPr>
              <w:t>)  Trasparenza nell'uso degli strumenti</w:t>
            </w:r>
            <w:r>
              <w:t xml:space="preserve"> — ogni sistema di IA deve essere chiaramente identificato come tale; gli utenti devono essere informati circa le modalità di funzionamento, le finalità del trattamento dei dati e la natura degli output generati.</w:t>
            </w:r>
          </w:p>
        </w:tc>
      </w:tr>
      <w:tr w:rsidR="00CB7E9F" w14:paraId="03461744"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40C5E745" w14:textId="77777777" w:rsidR="00CB7E9F" w:rsidRDefault="005D72BA">
            <w:pPr>
              <w:spacing w:before="40" w:after="40"/>
            </w:pPr>
            <w:proofErr w:type="gramStart"/>
            <w:r>
              <w:rPr>
                <w:b/>
                <w:bCs/>
                <w:color w:val="4A90C4"/>
              </w:rPr>
              <w:t xml:space="preserve">▸  </w:t>
            </w:r>
            <w:r w:rsidRPr="008A277B">
              <w:rPr>
                <w:b/>
                <w:bCs/>
              </w:rPr>
              <w:t>c</w:t>
            </w:r>
            <w:proofErr w:type="gramEnd"/>
            <w:r w:rsidRPr="008A277B">
              <w:rPr>
                <w:b/>
                <w:bCs/>
              </w:rPr>
              <w:t>)  Responsabilità</w:t>
            </w:r>
            <w:r>
              <w:t xml:space="preserve"> — chi utilizza strumenti IA è responsabile dell'uso, dell'interpretazione e dell'impiego dell'output.</w:t>
            </w:r>
          </w:p>
        </w:tc>
      </w:tr>
      <w:tr w:rsidR="00CB7E9F" w14:paraId="4F8518D0"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32F72CF9" w14:textId="77777777" w:rsidR="00CB7E9F" w:rsidRDefault="005D72BA">
            <w:pPr>
              <w:spacing w:before="40" w:after="40"/>
            </w:pPr>
            <w:proofErr w:type="gramStart"/>
            <w:r>
              <w:rPr>
                <w:b/>
                <w:bCs/>
                <w:color w:val="4A90C4"/>
              </w:rPr>
              <w:t xml:space="preserve">▸  </w:t>
            </w:r>
            <w:r w:rsidRPr="008A277B">
              <w:rPr>
                <w:b/>
                <w:bCs/>
              </w:rPr>
              <w:t>d</w:t>
            </w:r>
            <w:proofErr w:type="gramEnd"/>
            <w:r w:rsidRPr="008A277B">
              <w:rPr>
                <w:b/>
                <w:bCs/>
              </w:rPr>
              <w:t>)  Supervisione umana</w:t>
            </w:r>
            <w:r>
              <w:t xml:space="preserve"> — l'output dell'IA deve essere verificato prima dell'uso in contesti didattici, amministrativi o comunicativi.</w:t>
            </w:r>
          </w:p>
        </w:tc>
      </w:tr>
      <w:tr w:rsidR="00CB7E9F" w14:paraId="1B49BE87"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4015B190" w14:textId="77777777" w:rsidR="00CB7E9F" w:rsidRDefault="005D72BA">
            <w:pPr>
              <w:spacing w:before="40" w:after="40"/>
            </w:pPr>
            <w:proofErr w:type="gramStart"/>
            <w:r>
              <w:rPr>
                <w:b/>
                <w:bCs/>
                <w:color w:val="4A90C4"/>
              </w:rPr>
              <w:lastRenderedPageBreak/>
              <w:t xml:space="preserve">▸  </w:t>
            </w:r>
            <w:r w:rsidRPr="008A277B">
              <w:rPr>
                <w:b/>
                <w:bCs/>
              </w:rPr>
              <w:t>e</w:t>
            </w:r>
            <w:proofErr w:type="gramEnd"/>
            <w:r w:rsidRPr="008A277B">
              <w:rPr>
                <w:b/>
                <w:bCs/>
              </w:rPr>
              <w:t>)  Tutela dei minori</w:t>
            </w:r>
            <w:r>
              <w:t xml:space="preserve"> — l'impiego dell'IA deve garantire la protezione dello sviluppo psicologico, cognitivo e relazionale degli studenti, prevenendo usi inappropriati, manipolativi o potenzialmente dannosi.</w:t>
            </w:r>
          </w:p>
        </w:tc>
      </w:tr>
      <w:tr w:rsidR="00CB7E9F" w14:paraId="795DE692"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771EF304" w14:textId="77777777" w:rsidR="00CB7E9F" w:rsidRDefault="005D72BA">
            <w:pPr>
              <w:spacing w:before="40" w:after="40"/>
            </w:pPr>
            <w:proofErr w:type="gramStart"/>
            <w:r>
              <w:rPr>
                <w:b/>
                <w:bCs/>
                <w:color w:val="4A90C4"/>
              </w:rPr>
              <w:t xml:space="preserve">▸  </w:t>
            </w:r>
            <w:r w:rsidRPr="008A277B">
              <w:rPr>
                <w:b/>
                <w:bCs/>
              </w:rPr>
              <w:t>f</w:t>
            </w:r>
            <w:proofErr w:type="gramEnd"/>
            <w:r w:rsidRPr="008A277B">
              <w:rPr>
                <w:b/>
                <w:bCs/>
              </w:rPr>
              <w:t>)  Protezione dei dati personali</w:t>
            </w:r>
            <w:r>
              <w:t xml:space="preserve"> — conformità al GDPR; assicurando minimizzazione, sicurezza, riservatezza e adeguate misure tecniche e organizzative.</w:t>
            </w:r>
          </w:p>
        </w:tc>
      </w:tr>
      <w:tr w:rsidR="00CB7E9F" w14:paraId="5C7E65F5"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226374A3" w14:textId="77777777" w:rsidR="00CB7E9F" w:rsidRDefault="005D72BA">
            <w:pPr>
              <w:spacing w:before="40" w:after="40"/>
            </w:pPr>
            <w:proofErr w:type="gramStart"/>
            <w:r>
              <w:rPr>
                <w:b/>
                <w:bCs/>
                <w:color w:val="4A90C4"/>
              </w:rPr>
              <w:t xml:space="preserve">▸  </w:t>
            </w:r>
            <w:r w:rsidRPr="008A277B">
              <w:rPr>
                <w:b/>
                <w:bCs/>
              </w:rPr>
              <w:t>g</w:t>
            </w:r>
            <w:proofErr w:type="gramEnd"/>
            <w:r w:rsidRPr="008A277B">
              <w:rPr>
                <w:b/>
                <w:bCs/>
              </w:rPr>
              <w:t xml:space="preserve">)  Inclusione e non discriminazione </w:t>
            </w:r>
            <w:r>
              <w:t>— è vietato l'uso dell'IA per finalità discriminatorie, offensive o lesive della dignità della persona; gli strumenti adottati devono favorire pari opportunità, accessibilità e inclusione.</w:t>
            </w:r>
          </w:p>
        </w:tc>
      </w:tr>
      <w:tr w:rsidR="00CB7E9F" w14:paraId="24DDD04E"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781A528D" w14:textId="77777777" w:rsidR="00CB7E9F" w:rsidRDefault="005D72BA">
            <w:pPr>
              <w:spacing w:before="40" w:after="40"/>
            </w:pPr>
            <w:proofErr w:type="gramStart"/>
            <w:r>
              <w:rPr>
                <w:b/>
                <w:bCs/>
                <w:color w:val="4A90C4"/>
              </w:rPr>
              <w:t xml:space="preserve">▸  </w:t>
            </w:r>
            <w:r w:rsidRPr="008A277B">
              <w:rPr>
                <w:b/>
                <w:bCs/>
              </w:rPr>
              <w:t>h</w:t>
            </w:r>
            <w:proofErr w:type="gramEnd"/>
            <w:r w:rsidRPr="008A277B">
              <w:rPr>
                <w:b/>
                <w:bCs/>
              </w:rPr>
              <w:t>)  Proporzionalità e sicurezza</w:t>
            </w:r>
            <w:r>
              <w:t xml:space="preserve"> — utilizzo adeguato e proporzionato alle finalità educative; valutazione preventiva dei rischi, garantendo robustezza informatica e protezione da utilizzi impropri.</w:t>
            </w:r>
          </w:p>
        </w:tc>
      </w:tr>
      <w:tr w:rsidR="00CB7E9F" w14:paraId="76A601E7"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6C8CF528" w14:textId="77777777" w:rsidR="00CB7E9F" w:rsidRDefault="005D72BA">
            <w:pPr>
              <w:spacing w:before="40" w:after="40"/>
            </w:pPr>
            <w:proofErr w:type="gramStart"/>
            <w:r>
              <w:rPr>
                <w:b/>
                <w:bCs/>
                <w:color w:val="4A90C4"/>
              </w:rPr>
              <w:t xml:space="preserve">▸  </w:t>
            </w:r>
            <w:r w:rsidRPr="008A277B">
              <w:rPr>
                <w:b/>
                <w:bCs/>
              </w:rPr>
              <w:t>i</w:t>
            </w:r>
            <w:proofErr w:type="gramEnd"/>
            <w:r w:rsidRPr="008A277B">
              <w:rPr>
                <w:b/>
                <w:bCs/>
              </w:rPr>
              <w:t>)  Coerenza con le finalità educative dell'Istituzione scolastica</w:t>
            </w:r>
            <w:r>
              <w:t xml:space="preserve"> — l'adozione dell'IA deve essere funzionale al miglioramento dell'offerta formativa, allo sviluppo del pensiero critico e delle competenze digitali.</w:t>
            </w:r>
          </w:p>
        </w:tc>
      </w:tr>
      <w:tr w:rsidR="00CB7E9F" w14:paraId="03362264"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59A3FD38" w14:textId="77777777" w:rsidR="00CB7E9F" w:rsidRDefault="005D72BA">
            <w:pPr>
              <w:spacing w:before="40" w:after="40"/>
            </w:pPr>
            <w:proofErr w:type="gramStart"/>
            <w:r>
              <w:rPr>
                <w:b/>
                <w:bCs/>
                <w:color w:val="4A90C4"/>
              </w:rPr>
              <w:t xml:space="preserve">▸  </w:t>
            </w:r>
            <w:r w:rsidRPr="008A277B">
              <w:rPr>
                <w:b/>
                <w:bCs/>
              </w:rPr>
              <w:t>j</w:t>
            </w:r>
            <w:proofErr w:type="gramEnd"/>
            <w:r w:rsidRPr="008A277B">
              <w:rPr>
                <w:b/>
                <w:bCs/>
              </w:rPr>
              <w:t>)  Verifica critica delle informazioni</w:t>
            </w:r>
            <w:r>
              <w:t xml:space="preserve"> — gli utenti verificano l'accuratezza e la fondatezza dei contenuti generati mediante confronto con fonti affidabili e metodologie di analisi critica.</w:t>
            </w:r>
          </w:p>
        </w:tc>
      </w:tr>
      <w:tr w:rsidR="00CB7E9F" w14:paraId="6BBD8AC6"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4ED21006" w14:textId="77777777" w:rsidR="00CB7E9F" w:rsidRDefault="005D72BA">
            <w:pPr>
              <w:spacing w:before="40" w:after="40"/>
            </w:pPr>
            <w:proofErr w:type="gramStart"/>
            <w:r>
              <w:rPr>
                <w:b/>
                <w:bCs/>
                <w:color w:val="4A90C4"/>
              </w:rPr>
              <w:t xml:space="preserve">▸  </w:t>
            </w:r>
            <w:r w:rsidRPr="008A277B">
              <w:rPr>
                <w:b/>
                <w:bCs/>
              </w:rPr>
              <w:t>k</w:t>
            </w:r>
            <w:proofErr w:type="gramEnd"/>
            <w:r w:rsidRPr="008A277B">
              <w:rPr>
                <w:b/>
                <w:bCs/>
              </w:rPr>
              <w:t>)  Consapevolezza dei limiti tecnologici</w:t>
            </w:r>
            <w:r>
              <w:t xml:space="preserve"> — i sistemi di IA, in particolare quelli generativi, possono produrre contenuti non corretti, incompleti o fuorvianti.</w:t>
            </w:r>
          </w:p>
        </w:tc>
      </w:tr>
      <w:tr w:rsidR="00CB7E9F" w14:paraId="49EAD5D3"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6181C18B" w14:textId="77777777" w:rsidR="00CB7E9F" w:rsidRDefault="005D72BA">
            <w:pPr>
              <w:spacing w:before="40" w:after="40"/>
            </w:pPr>
            <w:proofErr w:type="gramStart"/>
            <w:r>
              <w:rPr>
                <w:b/>
                <w:bCs/>
                <w:color w:val="4A90C4"/>
              </w:rPr>
              <w:t xml:space="preserve">▸  </w:t>
            </w:r>
            <w:r w:rsidRPr="008A277B">
              <w:rPr>
                <w:b/>
                <w:bCs/>
              </w:rPr>
              <w:t>l</w:t>
            </w:r>
            <w:proofErr w:type="gramEnd"/>
            <w:r w:rsidRPr="008A277B">
              <w:rPr>
                <w:b/>
                <w:bCs/>
              </w:rPr>
              <w:t>)  Partecipazione e informazione della comunità scolastica</w:t>
            </w:r>
            <w:r>
              <w:t xml:space="preserve"> — studenti e famiglie devono essere adeguatamente informati e coinvolti, ove opportuno, nei percorsi di educazione digitale e consapevolezza tecnologica.</w:t>
            </w:r>
          </w:p>
        </w:tc>
      </w:tr>
    </w:tbl>
    <w:p w14:paraId="243C40AB" w14:textId="77777777" w:rsidR="00CB7E9F" w:rsidRDefault="005D72BA">
      <w:pPr>
        <w:pStyle w:val="Titolo1"/>
        <w:pBdr>
          <w:bottom w:val="single" w:sz="8" w:space="6" w:color="2E6DA4"/>
        </w:pBdr>
      </w:pPr>
      <w:r>
        <w:t>TITOLO III — Classificazione del Rischio</w:t>
      </w:r>
    </w:p>
    <w:p w14:paraId="3689B192" w14:textId="2E129D02" w:rsidR="00CB7E9F" w:rsidRDefault="005D72BA" w:rsidP="005F0EBA">
      <w:pPr>
        <w:spacing w:before="80" w:after="80" w:line="276" w:lineRule="auto"/>
        <w:jc w:val="both"/>
      </w:pPr>
      <w:r>
        <w:t>La classificazione del rischio degli strumenti di IA è effettuata in coerenza con quanto previsto dal Regolamento (UE) 2024/1689 (</w:t>
      </w:r>
      <w:proofErr w:type="gramStart"/>
      <w:r>
        <w:t>AI</w:t>
      </w:r>
      <w:proofErr w:type="gramEnd"/>
      <w:r>
        <w:t xml:space="preserve"> Act) e con il Flusso Metodologico di Istituto (sezione 5.6). La Checklist di pre-adozione (Sezioni 3.1–3.3) costituisce lo strumento operativo per la verifica preliminare</w:t>
      </w:r>
      <w:r w:rsidR="0099410A">
        <w:t xml:space="preserve"> </w:t>
      </w:r>
      <w:r w:rsidR="0099410A" w:rsidRPr="0099410A">
        <w:t>dei singoli strumenti IA.</w:t>
      </w:r>
    </w:p>
    <w:p w14:paraId="5A3A623E" w14:textId="77777777" w:rsidR="005F0EBA" w:rsidRPr="005F0EBA" w:rsidRDefault="005F0EBA" w:rsidP="005F0EBA">
      <w:pPr>
        <w:spacing w:before="80" w:after="80" w:line="276" w:lineRule="auto"/>
        <w:jc w:val="both"/>
      </w:pPr>
      <w:r w:rsidRPr="005F0EBA">
        <w:t>Ove lo strumento sia individuato nell’ambito di un progetto o di una sperimentazione formalizzati mediante Scheda Progetto IA, la valutazione tiene conto anche del bisogno individuato, delle finalità progettuali, dei destinatari coinvolti, del contesto d’uso e delle attività previste.</w:t>
      </w:r>
    </w:p>
    <w:p w14:paraId="5B6DF286" w14:textId="77777777" w:rsidR="00CB7E9F" w:rsidRDefault="00CB7E9F">
      <w:pPr>
        <w:spacing w:before="1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426"/>
      </w:tblGrid>
      <w:tr w:rsidR="00CB7E9F" w14:paraId="73F8E134" w14:textId="77777777">
        <w:tc>
          <w:tcPr>
            <w:tcW w:w="2600" w:type="dxa"/>
            <w:tcBorders>
              <w:top w:val="single" w:sz="4" w:space="0" w:color="B0C8E0"/>
              <w:left w:val="single" w:sz="4" w:space="0" w:color="B0C8E0"/>
              <w:bottom w:val="single" w:sz="4" w:space="0" w:color="B0C8E0"/>
              <w:right w:val="single" w:sz="4" w:space="0" w:color="B0C8E0"/>
            </w:tcBorders>
            <w:shd w:val="clear" w:color="auto" w:fill="1A3A5C"/>
            <w:tcMar>
              <w:top w:w="100" w:type="dxa"/>
              <w:left w:w="160" w:type="dxa"/>
              <w:bottom w:w="100" w:type="dxa"/>
              <w:right w:w="160" w:type="dxa"/>
            </w:tcMar>
          </w:tcPr>
          <w:p w14:paraId="23FDD945" w14:textId="77777777" w:rsidR="00CB7E9F" w:rsidRDefault="005D72BA">
            <w:pPr>
              <w:jc w:val="center"/>
            </w:pPr>
            <w:r>
              <w:rPr>
                <w:b/>
                <w:bCs/>
                <w:color w:val="FFFFFF"/>
                <w:sz w:val="20"/>
                <w:szCs w:val="20"/>
              </w:rPr>
              <w:t>STATO</w:t>
            </w:r>
          </w:p>
        </w:tc>
        <w:tc>
          <w:tcPr>
            <w:tcW w:w="6426" w:type="dxa"/>
            <w:tcBorders>
              <w:top w:val="single" w:sz="4" w:space="0" w:color="B0C8E0"/>
              <w:left w:val="single" w:sz="4" w:space="0" w:color="B0C8E0"/>
              <w:bottom w:val="single" w:sz="4" w:space="0" w:color="B0C8E0"/>
              <w:right w:val="single" w:sz="4" w:space="0" w:color="B0C8E0"/>
            </w:tcBorders>
            <w:shd w:val="clear" w:color="auto" w:fill="1A3A5C"/>
            <w:tcMar>
              <w:top w:w="100" w:type="dxa"/>
              <w:left w:w="160" w:type="dxa"/>
              <w:bottom w:w="100" w:type="dxa"/>
              <w:right w:w="160" w:type="dxa"/>
            </w:tcMar>
          </w:tcPr>
          <w:p w14:paraId="5C84F6B2" w14:textId="77777777" w:rsidR="00CB7E9F" w:rsidRDefault="005D72BA">
            <w:pPr>
              <w:jc w:val="center"/>
            </w:pPr>
            <w:r>
              <w:rPr>
                <w:b/>
                <w:bCs/>
                <w:color w:val="FFFFFF"/>
                <w:sz w:val="20"/>
                <w:szCs w:val="20"/>
              </w:rPr>
              <w:t>DESCRIZIONE OPERATIVA</w:t>
            </w:r>
          </w:p>
        </w:tc>
      </w:tr>
      <w:tr w:rsidR="00CB7E9F" w14:paraId="5DC970F0" w14:textId="77777777">
        <w:tc>
          <w:tcPr>
            <w:tcW w:w="2600" w:type="dxa"/>
            <w:tcBorders>
              <w:top w:val="single" w:sz="4" w:space="0" w:color="B0C8E0"/>
              <w:left w:val="single" w:sz="4" w:space="0" w:color="B0C8E0"/>
              <w:bottom w:val="single" w:sz="4" w:space="0" w:color="B0C8E0"/>
              <w:right w:val="single" w:sz="4" w:space="0" w:color="B0C8E0"/>
            </w:tcBorders>
            <w:shd w:val="clear" w:color="auto" w:fill="1B5E20"/>
            <w:tcMar>
              <w:top w:w="100" w:type="dxa"/>
              <w:left w:w="160" w:type="dxa"/>
              <w:bottom w:w="100" w:type="dxa"/>
              <w:right w:w="160" w:type="dxa"/>
            </w:tcMar>
            <w:vAlign w:val="center"/>
          </w:tcPr>
          <w:p w14:paraId="2DE4803A" w14:textId="77777777" w:rsidR="00CB7E9F" w:rsidRDefault="005D72BA">
            <w:pPr>
              <w:jc w:val="center"/>
            </w:pPr>
            <w:proofErr w:type="gramStart"/>
            <w:r>
              <w:rPr>
                <w:b/>
                <w:bCs/>
                <w:color w:val="FFFFFF"/>
              </w:rPr>
              <w:t>✔  AUTORIZZATO</w:t>
            </w:r>
            <w:proofErr w:type="gramEnd"/>
          </w:p>
        </w:tc>
        <w:tc>
          <w:tcPr>
            <w:tcW w:w="6426" w:type="dxa"/>
            <w:tcBorders>
              <w:top w:val="single" w:sz="4" w:space="0" w:color="B0C8E0"/>
              <w:left w:val="single" w:sz="4" w:space="0" w:color="B0C8E0"/>
              <w:bottom w:val="single" w:sz="4" w:space="0" w:color="B0C8E0"/>
              <w:right w:val="single" w:sz="4" w:space="0" w:color="B0C8E0"/>
            </w:tcBorders>
            <w:shd w:val="clear" w:color="auto" w:fill="FFFFFF"/>
            <w:tcMar>
              <w:top w:w="100" w:type="dxa"/>
              <w:left w:w="160" w:type="dxa"/>
              <w:bottom w:w="100" w:type="dxa"/>
              <w:right w:w="160" w:type="dxa"/>
            </w:tcMar>
          </w:tcPr>
          <w:p w14:paraId="3218001F" w14:textId="77777777" w:rsidR="00CB7E9F" w:rsidRDefault="005D72BA">
            <w:pPr>
              <w:jc w:val="both"/>
            </w:pPr>
            <w:r>
              <w:t>Strumento utilizzabile in ambito istituzionale nel rispetto del Regolamento e delle sue condizioni.</w:t>
            </w:r>
          </w:p>
        </w:tc>
      </w:tr>
      <w:tr w:rsidR="00CB7E9F" w14:paraId="217FD0CA" w14:textId="77777777">
        <w:tc>
          <w:tcPr>
            <w:tcW w:w="2600" w:type="dxa"/>
            <w:tcBorders>
              <w:top w:val="single" w:sz="4" w:space="0" w:color="B0C8E0"/>
              <w:left w:val="single" w:sz="4" w:space="0" w:color="B0C8E0"/>
              <w:bottom w:val="single" w:sz="4" w:space="0" w:color="B0C8E0"/>
              <w:right w:val="single" w:sz="4" w:space="0" w:color="B0C8E0"/>
            </w:tcBorders>
            <w:shd w:val="clear" w:color="auto" w:fill="BF360C"/>
            <w:tcMar>
              <w:top w:w="100" w:type="dxa"/>
              <w:left w:w="160" w:type="dxa"/>
              <w:bottom w:w="100" w:type="dxa"/>
              <w:right w:w="160" w:type="dxa"/>
            </w:tcMar>
            <w:vAlign w:val="center"/>
          </w:tcPr>
          <w:p w14:paraId="13FE9290" w14:textId="77777777" w:rsidR="00CB7E9F" w:rsidRDefault="005D72BA">
            <w:pPr>
              <w:jc w:val="center"/>
            </w:pPr>
            <w:proofErr w:type="gramStart"/>
            <w:r>
              <w:rPr>
                <w:b/>
                <w:bCs/>
                <w:color w:val="FFFFFF"/>
              </w:rPr>
              <w:t>⚠  CONDIZIONATO</w:t>
            </w:r>
            <w:proofErr w:type="gramEnd"/>
          </w:p>
        </w:tc>
        <w:tc>
          <w:tcPr>
            <w:tcW w:w="6426" w:type="dxa"/>
            <w:tcBorders>
              <w:top w:val="single" w:sz="4" w:space="0" w:color="B0C8E0"/>
              <w:left w:val="single" w:sz="4" w:space="0" w:color="B0C8E0"/>
              <w:bottom w:val="single" w:sz="4" w:space="0" w:color="B0C8E0"/>
              <w:right w:val="single" w:sz="4" w:space="0" w:color="B0C8E0"/>
            </w:tcBorders>
            <w:shd w:val="clear" w:color="auto" w:fill="FFFFFF"/>
            <w:tcMar>
              <w:top w:w="100" w:type="dxa"/>
              <w:left w:w="160" w:type="dxa"/>
              <w:bottom w:w="100" w:type="dxa"/>
              <w:right w:w="160" w:type="dxa"/>
            </w:tcMar>
          </w:tcPr>
          <w:p w14:paraId="28495CF4" w14:textId="77777777" w:rsidR="00CB7E9F" w:rsidRDefault="005D72BA">
            <w:pPr>
              <w:jc w:val="both"/>
            </w:pPr>
            <w:r>
              <w:t>Utilizzo ammesso esclusivamente nel rispetto delle condizioni operative, tecniche o didattiche stabilite in sede di autorizzazione.</w:t>
            </w:r>
          </w:p>
        </w:tc>
      </w:tr>
      <w:tr w:rsidR="00CB7E9F" w14:paraId="6DF5B497" w14:textId="77777777">
        <w:tc>
          <w:tcPr>
            <w:tcW w:w="2600" w:type="dxa"/>
            <w:tcBorders>
              <w:top w:val="single" w:sz="4" w:space="0" w:color="B0C8E0"/>
              <w:left w:val="single" w:sz="4" w:space="0" w:color="B0C8E0"/>
              <w:bottom w:val="single" w:sz="4" w:space="0" w:color="B0C8E0"/>
              <w:right w:val="single" w:sz="4" w:space="0" w:color="B0C8E0"/>
            </w:tcBorders>
            <w:shd w:val="clear" w:color="auto" w:fill="7B1111"/>
            <w:tcMar>
              <w:top w:w="100" w:type="dxa"/>
              <w:left w:w="160" w:type="dxa"/>
              <w:bottom w:w="100" w:type="dxa"/>
              <w:right w:w="160" w:type="dxa"/>
            </w:tcMar>
            <w:vAlign w:val="center"/>
          </w:tcPr>
          <w:p w14:paraId="3F79882F" w14:textId="77777777" w:rsidR="00CB7E9F" w:rsidRDefault="005D72BA">
            <w:pPr>
              <w:jc w:val="center"/>
            </w:pPr>
            <w:proofErr w:type="gramStart"/>
            <w:r>
              <w:rPr>
                <w:b/>
                <w:bCs/>
                <w:color w:val="FFFFFF"/>
              </w:rPr>
              <w:t>✖  VIETATO</w:t>
            </w:r>
            <w:proofErr w:type="gramEnd"/>
          </w:p>
        </w:tc>
        <w:tc>
          <w:tcPr>
            <w:tcW w:w="6426" w:type="dxa"/>
            <w:tcBorders>
              <w:top w:val="single" w:sz="4" w:space="0" w:color="B0C8E0"/>
              <w:left w:val="single" w:sz="4" w:space="0" w:color="B0C8E0"/>
              <w:bottom w:val="single" w:sz="4" w:space="0" w:color="B0C8E0"/>
              <w:right w:val="single" w:sz="4" w:space="0" w:color="B0C8E0"/>
            </w:tcBorders>
            <w:shd w:val="clear" w:color="auto" w:fill="FFFFFF"/>
            <w:tcMar>
              <w:top w:w="100" w:type="dxa"/>
              <w:left w:w="160" w:type="dxa"/>
              <w:bottom w:w="100" w:type="dxa"/>
              <w:right w:w="160" w:type="dxa"/>
            </w:tcMar>
          </w:tcPr>
          <w:p w14:paraId="346A52C2" w14:textId="77777777" w:rsidR="00CB7E9F" w:rsidRDefault="005D72BA">
            <w:pPr>
              <w:jc w:val="both"/>
            </w:pPr>
            <w:r>
              <w:t>Strumento non compatibile con il Regolamento d'Istituto o con la normativa vigente. Non utilizzabile.</w:t>
            </w:r>
          </w:p>
        </w:tc>
      </w:tr>
    </w:tbl>
    <w:p w14:paraId="4675FC10" w14:textId="77777777" w:rsidR="00CB7E9F" w:rsidRDefault="005D72BA">
      <w:pPr>
        <w:spacing w:before="300" w:after="100"/>
      </w:pPr>
      <w:r>
        <w:rPr>
          <w:b/>
          <w:bCs/>
          <w:color w:val="2E6DA4"/>
        </w:rPr>
        <w:lastRenderedPageBreak/>
        <w:t xml:space="preserve">Art. </w:t>
      </w:r>
      <w:proofErr w:type="gramStart"/>
      <w:r>
        <w:rPr>
          <w:b/>
          <w:bCs/>
          <w:color w:val="2E6DA4"/>
        </w:rPr>
        <w:t xml:space="preserve">6  </w:t>
      </w:r>
      <w:r>
        <w:rPr>
          <w:b/>
          <w:bCs/>
          <w:color w:val="1A3A5C"/>
        </w:rPr>
        <w:t>—</w:t>
      </w:r>
      <w:proofErr w:type="gramEnd"/>
      <w:r>
        <w:rPr>
          <w:b/>
          <w:bCs/>
          <w:color w:val="1A3A5C"/>
        </w:rPr>
        <w:t xml:space="preserve"> Sistemi vietati</w:t>
      </w:r>
    </w:p>
    <w:p w14:paraId="3753BE64" w14:textId="77777777" w:rsidR="00CB7E9F" w:rsidRDefault="005D72BA">
      <w:pPr>
        <w:spacing w:before="80" w:after="80"/>
        <w:jc w:val="both"/>
      </w:pPr>
      <w:r>
        <w:t>È vietato l'utilizzo, in ambito scolastico, di sistemi di IA destinati a:</w:t>
      </w:r>
    </w:p>
    <w:p w14:paraId="22BBCE3C" w14:textId="77777777" w:rsidR="00CB7E9F" w:rsidRDefault="005D72BA">
      <w:pPr>
        <w:spacing w:before="60" w:after="60"/>
        <w:ind w:left="560" w:hanging="400"/>
      </w:pPr>
      <w:r>
        <w:rPr>
          <w:b/>
          <w:bCs/>
        </w:rPr>
        <w:t xml:space="preserve">a)  </w:t>
      </w:r>
      <w:r>
        <w:t>riconoscimento delle emozioni degli studenti o del personale;</w:t>
      </w:r>
    </w:p>
    <w:p w14:paraId="19E3875A" w14:textId="77777777" w:rsidR="00CB7E9F" w:rsidRDefault="005D72BA">
      <w:pPr>
        <w:spacing w:before="60" w:after="60"/>
        <w:ind w:left="560" w:hanging="400"/>
      </w:pPr>
      <w:r>
        <w:rPr>
          <w:b/>
          <w:bCs/>
        </w:rPr>
        <w:t xml:space="preserve">b)  </w:t>
      </w:r>
      <w:r>
        <w:t>categorizzazione biometrica;</w:t>
      </w:r>
    </w:p>
    <w:p w14:paraId="48CC39F9" w14:textId="77777777" w:rsidR="00CB7E9F" w:rsidRDefault="005D72BA">
      <w:pPr>
        <w:spacing w:before="60" w:after="60"/>
        <w:ind w:left="560" w:hanging="400"/>
      </w:pPr>
      <w:r>
        <w:rPr>
          <w:b/>
          <w:bCs/>
        </w:rPr>
        <w:t xml:space="preserve">c)  </w:t>
      </w:r>
      <w:r>
        <w:t>altre applicazioni espressamente vietate dalla normativa europea.</w:t>
      </w:r>
    </w:p>
    <w:p w14:paraId="5DD8DAB9" w14:textId="77777777" w:rsidR="00CB7E9F" w:rsidRDefault="00CB7E9F">
      <w:pPr>
        <w:spacing w:before="8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70E3C036" w14:textId="77777777">
        <w:tc>
          <w:tcPr>
            <w:tcW w:w="0" w:type="auto"/>
            <w:tcBorders>
              <w:top w:val="single" w:sz="4" w:space="0" w:color="F9A825"/>
              <w:left w:val="single" w:sz="16" w:space="0" w:color="F9A825"/>
              <w:bottom w:val="single" w:sz="4" w:space="0" w:color="F9A825"/>
              <w:right w:val="single" w:sz="4" w:space="0" w:color="F9A825"/>
            </w:tcBorders>
            <w:shd w:val="clear" w:color="auto" w:fill="FFF8E1"/>
            <w:tcMar>
              <w:top w:w="120" w:type="dxa"/>
              <w:left w:w="200" w:type="dxa"/>
              <w:bottom w:w="120" w:type="dxa"/>
              <w:right w:w="160" w:type="dxa"/>
            </w:tcMar>
          </w:tcPr>
          <w:p w14:paraId="634BE02B" w14:textId="77777777" w:rsidR="00CB7E9F" w:rsidRDefault="005D72BA" w:rsidP="008A277B">
            <w:pPr>
              <w:jc w:val="both"/>
            </w:pPr>
            <w:proofErr w:type="gramStart"/>
            <w:r>
              <w:rPr>
                <w:b/>
                <w:bCs/>
                <w:color w:val="BF360C"/>
              </w:rPr>
              <w:t>⚠  Nota</w:t>
            </w:r>
            <w:proofErr w:type="gramEnd"/>
            <w:r>
              <w:rPr>
                <w:b/>
                <w:bCs/>
                <w:color w:val="BF360C"/>
              </w:rPr>
              <w:t xml:space="preserve">: </w:t>
            </w:r>
            <w:r>
              <w:rPr>
                <w:i/>
                <w:iCs/>
              </w:rPr>
              <w:t>La Checklist di pre-adozione (Sezione 3.1) prevede verifica obbligatoria su questi punti. Un esito positivo a qualsiasi voce della Sezione 3.1 comporta l'interruzione immediata della procedura di adozione (Flusso Metodologico, fase 5.8).</w:t>
            </w:r>
          </w:p>
        </w:tc>
      </w:tr>
    </w:tbl>
    <w:p w14:paraId="6C51DBB7" w14:textId="77777777" w:rsidR="00CB7E9F" w:rsidRDefault="00CB7E9F">
      <w:pPr>
        <w:pBdr>
          <w:bottom w:val="single" w:sz="2" w:space="0" w:color="B0C8E0"/>
        </w:pBdr>
        <w:spacing w:before="160" w:after="160"/>
      </w:pPr>
    </w:p>
    <w:p w14:paraId="1B66DE50" w14:textId="77777777" w:rsidR="00CB7E9F" w:rsidRDefault="005D72BA">
      <w:pPr>
        <w:spacing w:before="300" w:after="100"/>
      </w:pPr>
      <w:r>
        <w:rPr>
          <w:b/>
          <w:bCs/>
          <w:color w:val="2E6DA4"/>
        </w:rPr>
        <w:t xml:space="preserve">Art. </w:t>
      </w:r>
      <w:proofErr w:type="gramStart"/>
      <w:r>
        <w:rPr>
          <w:b/>
          <w:bCs/>
          <w:color w:val="2E6DA4"/>
        </w:rPr>
        <w:t xml:space="preserve">7  </w:t>
      </w:r>
      <w:r>
        <w:rPr>
          <w:b/>
          <w:bCs/>
          <w:color w:val="1A3A5C"/>
        </w:rPr>
        <w:t>—</w:t>
      </w:r>
      <w:proofErr w:type="gramEnd"/>
      <w:r>
        <w:rPr>
          <w:b/>
          <w:bCs/>
          <w:color w:val="1A3A5C"/>
        </w:rPr>
        <w:t xml:space="preserve"> Sistemi ad alto rischio</w:t>
      </w:r>
    </w:p>
    <w:p w14:paraId="546B6D04" w14:textId="77777777" w:rsidR="00CB7E9F" w:rsidRDefault="005D72BA">
      <w:pPr>
        <w:spacing w:before="80" w:after="80"/>
        <w:jc w:val="both"/>
      </w:pPr>
      <w:r w:rsidRPr="007D7F63">
        <w:t>L'utilizzo di sistemi di Intelligenza Artificiale riconducibili alle categorie ad alto rischio di cui all'art. 6 e all'Allegato III del Regolamento (UE) 2024/1689 non è ammesso in via ordinaria, salvo che l'Istituto abbia previamente verificato la liceità, la pertinenza e la compatibilità dell'impiego con la normativa vigente, con le finalità istituzionali e con il presente Regolamento.</w:t>
      </w:r>
    </w:p>
    <w:p w14:paraId="38421702" w14:textId="77777777" w:rsidR="00CB7E9F" w:rsidRDefault="00CB7E9F">
      <w:pPr>
        <w:spacing w:before="80" w:after="40"/>
      </w:pPr>
    </w:p>
    <w:p w14:paraId="5A79786C" w14:textId="77777777" w:rsidR="00CB7E9F" w:rsidRDefault="005D72BA">
      <w:pPr>
        <w:spacing w:before="80" w:after="80"/>
        <w:jc w:val="both"/>
      </w:pPr>
      <w:r>
        <w:t>Richiedono verifica rafforzata i sistemi che:</w:t>
      </w:r>
    </w:p>
    <w:p w14:paraId="010DB921" w14:textId="77777777" w:rsidR="00CB7E9F" w:rsidRDefault="005D72BA">
      <w:pPr>
        <w:spacing w:before="60" w:after="60"/>
        <w:ind w:left="560" w:hanging="400"/>
      </w:pPr>
      <w:r>
        <w:rPr>
          <w:b/>
          <w:bCs/>
        </w:rPr>
        <w:t xml:space="preserve">a)  </w:t>
      </w:r>
      <w:r>
        <w:t>determinano o influenzano in modo significativo la valutazione degli studenti;</w:t>
      </w:r>
    </w:p>
    <w:p w14:paraId="0683DE10" w14:textId="77777777" w:rsidR="00CB7E9F" w:rsidRDefault="005D72BA">
      <w:pPr>
        <w:spacing w:before="60" w:after="60"/>
        <w:ind w:left="560" w:hanging="400"/>
      </w:pPr>
      <w:r>
        <w:rPr>
          <w:b/>
          <w:bCs/>
        </w:rPr>
        <w:t xml:space="preserve">b)  </w:t>
      </w:r>
      <w:r>
        <w:t>determinano o influenzano ammissioni o accessi a percorsi formativi;</w:t>
      </w:r>
    </w:p>
    <w:p w14:paraId="0BEAD2B3" w14:textId="77777777" w:rsidR="00CB7E9F" w:rsidRDefault="005D72BA">
      <w:pPr>
        <w:spacing w:before="60" w:after="60"/>
        <w:ind w:left="560" w:hanging="400"/>
      </w:pPr>
      <w:r>
        <w:rPr>
          <w:b/>
          <w:bCs/>
        </w:rPr>
        <w:t xml:space="preserve">c)  </w:t>
      </w:r>
      <w:r>
        <w:t>determinano o influenzano l'orientamento scolastico o professionale;</w:t>
      </w:r>
    </w:p>
    <w:p w14:paraId="4AA1D58E" w14:textId="77777777" w:rsidR="00CB7E9F" w:rsidRDefault="005D72BA">
      <w:pPr>
        <w:spacing w:before="60" w:after="60"/>
        <w:ind w:left="560" w:hanging="400"/>
      </w:pPr>
      <w:r>
        <w:rPr>
          <w:b/>
          <w:bCs/>
        </w:rPr>
        <w:t xml:space="preserve">d)  </w:t>
      </w:r>
      <w:r>
        <w:t>monitorano comportamenti durante prove valutative o attività assimilabili;</w:t>
      </w:r>
    </w:p>
    <w:p w14:paraId="3D8A8FD2" w14:textId="77777777" w:rsidR="00CB7E9F" w:rsidRDefault="005D72BA">
      <w:pPr>
        <w:spacing w:before="60" w:after="60"/>
        <w:ind w:left="560" w:hanging="400"/>
      </w:pPr>
      <w:r>
        <w:rPr>
          <w:b/>
          <w:bCs/>
        </w:rPr>
        <w:t xml:space="preserve">e)  </w:t>
      </w:r>
      <w:r>
        <w:t>producono profili individuali o analisi predittive suscettibili di incidere su decisioni educative o organizzative riferite agli studenti.</w:t>
      </w:r>
    </w:p>
    <w:p w14:paraId="07BC322D" w14:textId="77777777" w:rsidR="00CB7E9F" w:rsidRDefault="00CB7E9F">
      <w:pPr>
        <w:spacing w:before="100" w:after="60"/>
      </w:pPr>
    </w:p>
    <w:p w14:paraId="59DD9561" w14:textId="77777777" w:rsidR="00CB7E9F" w:rsidRDefault="005D72BA">
      <w:pPr>
        <w:spacing w:before="80" w:after="80"/>
        <w:jc w:val="both"/>
      </w:pPr>
      <w:r>
        <w:t>L'eventuale utilizzo è consentito esclusivamente previa:</w:t>
      </w:r>
    </w:p>
    <w:p w14:paraId="3D75BDE3" w14:textId="77777777" w:rsidR="009E7714" w:rsidRPr="009E7714" w:rsidRDefault="009E7714" w:rsidP="00E528E8">
      <w:pPr>
        <w:spacing w:before="80" w:after="40"/>
        <w:ind w:left="284" w:hanging="142"/>
      </w:pPr>
      <w:r w:rsidRPr="00E528E8">
        <w:rPr>
          <w:b/>
          <w:bCs/>
        </w:rPr>
        <w:t>a)</w:t>
      </w:r>
      <w:r w:rsidRPr="009E7714">
        <w:t xml:space="preserve"> individuazione del bisogno educativo, didattico, organizzativo, formativo o amministrativo che giustifica il ricorso allo strumento IA;</w:t>
      </w:r>
    </w:p>
    <w:p w14:paraId="690283C8" w14:textId="77777777" w:rsidR="009E7714" w:rsidRPr="009E7714" w:rsidRDefault="009E7714" w:rsidP="00E528E8">
      <w:pPr>
        <w:spacing w:before="80" w:after="40"/>
        <w:ind w:left="142"/>
      </w:pPr>
      <w:r w:rsidRPr="00E528E8">
        <w:rPr>
          <w:b/>
          <w:bCs/>
        </w:rPr>
        <w:t>b)</w:t>
      </w:r>
      <w:r w:rsidRPr="009E7714">
        <w:t xml:space="preserve"> verifica interna preliminare mediante Checklist di pre-adozione;</w:t>
      </w:r>
    </w:p>
    <w:p w14:paraId="20867317" w14:textId="5A02990D" w:rsidR="009E7714" w:rsidRPr="009E7714" w:rsidRDefault="009E7714" w:rsidP="00E528E8">
      <w:pPr>
        <w:spacing w:before="80" w:after="40"/>
        <w:ind w:left="284" w:hanging="142"/>
      </w:pPr>
      <w:r w:rsidRPr="00E528E8">
        <w:rPr>
          <w:b/>
          <w:bCs/>
        </w:rPr>
        <w:t>c)</w:t>
      </w:r>
      <w:r w:rsidRPr="009E7714">
        <w:t xml:space="preserve"> verifica, ove sia stata compilata una Scheda Progetto IA, della coerenza dello strumento rispetto al</w:t>
      </w:r>
      <w:r w:rsidR="00916E52">
        <w:t xml:space="preserve"> </w:t>
      </w:r>
      <w:r w:rsidRPr="009E7714">
        <w:t>bisogno, alle finalità, ai destinatari e al contesto d’uso descritti nella Scheda;</w:t>
      </w:r>
    </w:p>
    <w:p w14:paraId="60F9EE41" w14:textId="77777777" w:rsidR="009E7714" w:rsidRPr="009E7714" w:rsidRDefault="009E7714" w:rsidP="00E528E8">
      <w:pPr>
        <w:spacing w:before="80" w:after="40"/>
        <w:ind w:left="142"/>
      </w:pPr>
      <w:r w:rsidRPr="00E528E8">
        <w:rPr>
          <w:b/>
          <w:bCs/>
        </w:rPr>
        <w:t>d)</w:t>
      </w:r>
      <w:r w:rsidRPr="009E7714">
        <w:t xml:space="preserve"> autorizzazione formale del Dirigente scolastico;</w:t>
      </w:r>
    </w:p>
    <w:p w14:paraId="6F361697" w14:textId="77777777" w:rsidR="009E7714" w:rsidRPr="009E7714" w:rsidRDefault="009E7714" w:rsidP="00E528E8">
      <w:pPr>
        <w:spacing w:before="80" w:after="40"/>
        <w:ind w:left="284" w:hanging="142"/>
      </w:pPr>
      <w:r w:rsidRPr="00E528E8">
        <w:rPr>
          <w:b/>
          <w:bCs/>
        </w:rPr>
        <w:t>e)</w:t>
      </w:r>
      <w:r w:rsidRPr="009E7714">
        <w:t xml:space="preserve"> coinvolgimento delle figure competenti in materia digitale, organizzativa, di protezione dei dati personali e, ove necessario, di sicurezza informatica;</w:t>
      </w:r>
    </w:p>
    <w:p w14:paraId="090D9D0A" w14:textId="77777777" w:rsidR="009E7714" w:rsidRPr="009E7714" w:rsidRDefault="009E7714" w:rsidP="00E528E8">
      <w:pPr>
        <w:spacing w:before="80" w:after="40"/>
        <w:ind w:left="142"/>
      </w:pPr>
      <w:r w:rsidRPr="00E528E8">
        <w:rPr>
          <w:b/>
          <w:bCs/>
        </w:rPr>
        <w:t>f)</w:t>
      </w:r>
      <w:r w:rsidRPr="009E7714">
        <w:t xml:space="preserve"> acquisizione delle informazioni e delle garanzie necessarie da parte del fornitore tramite Allegato 2;</w:t>
      </w:r>
    </w:p>
    <w:p w14:paraId="6A4E379C" w14:textId="77777777" w:rsidR="009E7714" w:rsidRPr="009E7714" w:rsidRDefault="009E7714" w:rsidP="00E528E8">
      <w:pPr>
        <w:spacing w:before="80" w:after="40"/>
        <w:ind w:left="142"/>
      </w:pPr>
      <w:r w:rsidRPr="00E528E8">
        <w:rPr>
          <w:b/>
          <w:bCs/>
        </w:rPr>
        <w:t>g)</w:t>
      </w:r>
      <w:r w:rsidRPr="009E7714">
        <w:t xml:space="preserve"> adozione delle misure previste dalla normativa vigente, ivi comprese, ove applicabili, DPIA e FRIA.</w:t>
      </w:r>
    </w:p>
    <w:p w14:paraId="40BC0270" w14:textId="77777777" w:rsidR="00CB7E9F" w:rsidRDefault="00CB7E9F">
      <w:pPr>
        <w:spacing w:before="80" w:after="40"/>
      </w:pPr>
    </w:p>
    <w:p w14:paraId="07B66539" w14:textId="77777777" w:rsidR="00CB7E9F" w:rsidRDefault="005D72BA">
      <w:pPr>
        <w:spacing w:before="80" w:after="80"/>
        <w:jc w:val="both"/>
      </w:pPr>
      <w:r>
        <w:t>Resta fermo il divieto di assumere decisioni integralmente automatizzate in ambito scolastico, didattico o amministrativo, in assenza di adeguata supervisione umana e in violazione della normativa vigente.</w:t>
      </w:r>
    </w:p>
    <w:p w14:paraId="7B55E9B6" w14:textId="77777777" w:rsidR="00CB7E9F" w:rsidRDefault="00CB7E9F">
      <w:pPr>
        <w:spacing w:before="8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0ADFD9D6" w14:textId="77777777">
        <w:tc>
          <w:tcPr>
            <w:tcW w:w="0" w:type="auto"/>
            <w:tcBorders>
              <w:top w:val="single" w:sz="4" w:space="0" w:color="F9A825"/>
              <w:left w:val="single" w:sz="16" w:space="0" w:color="F9A825"/>
              <w:bottom w:val="single" w:sz="4" w:space="0" w:color="F9A825"/>
              <w:right w:val="single" w:sz="4" w:space="0" w:color="F9A825"/>
            </w:tcBorders>
            <w:shd w:val="clear" w:color="auto" w:fill="FFF8E1"/>
            <w:tcMar>
              <w:top w:w="120" w:type="dxa"/>
              <w:left w:w="200" w:type="dxa"/>
              <w:bottom w:w="120" w:type="dxa"/>
              <w:right w:w="160" w:type="dxa"/>
            </w:tcMar>
          </w:tcPr>
          <w:p w14:paraId="29F3D930" w14:textId="3F5C4B4C" w:rsidR="00CB7E9F" w:rsidRDefault="005D72BA">
            <w:proofErr w:type="gramStart"/>
            <w:r>
              <w:rPr>
                <w:b/>
                <w:bCs/>
                <w:color w:val="BF360C"/>
              </w:rPr>
              <w:t>⚠  Nota</w:t>
            </w:r>
            <w:proofErr w:type="gramEnd"/>
            <w:r>
              <w:rPr>
                <w:b/>
                <w:bCs/>
                <w:color w:val="BF360C"/>
              </w:rPr>
              <w:t xml:space="preserve">: </w:t>
            </w:r>
            <w:r>
              <w:rPr>
                <w:i/>
                <w:iCs/>
              </w:rPr>
              <w:t>La Checklist di pre-adozione (Sezione 3.2) verifica questi scenari</w:t>
            </w:r>
            <w:r w:rsidR="001F54AD">
              <w:rPr>
                <w:i/>
                <w:iCs/>
              </w:rPr>
              <w:t xml:space="preserve"> </w:t>
            </w:r>
            <w:r w:rsidR="001F54AD" w:rsidRPr="001F54AD">
              <w:rPr>
                <w:i/>
                <w:iCs/>
              </w:rPr>
              <w:t>riconducibili ai sistemi ad alto rischio</w:t>
            </w:r>
            <w:r>
              <w:rPr>
                <w:i/>
                <w:iCs/>
              </w:rPr>
              <w:t xml:space="preserve">. Un esito positivo attiva la procedura di verifica rafforzata </w:t>
            </w:r>
            <w:r w:rsidR="00B77D3D">
              <w:rPr>
                <w:i/>
                <w:iCs/>
              </w:rPr>
              <w:t xml:space="preserve">prevista dal </w:t>
            </w:r>
            <w:r>
              <w:rPr>
                <w:i/>
                <w:iCs/>
              </w:rPr>
              <w:t>Flusso Metodologico, fasi 5.4–5.7</w:t>
            </w:r>
            <w:r w:rsidR="002226DD">
              <w:rPr>
                <w:i/>
                <w:iCs/>
              </w:rPr>
              <w:t xml:space="preserve">, </w:t>
            </w:r>
            <w:r w:rsidR="002226DD" w:rsidRPr="002226DD">
              <w:rPr>
                <w:i/>
                <w:iCs/>
              </w:rPr>
              <w:t xml:space="preserve">incluse, ove necessario, l’interlocuzione con il fornitore, il </w:t>
            </w:r>
            <w:r w:rsidR="002226DD" w:rsidRPr="002226DD">
              <w:rPr>
                <w:i/>
                <w:iCs/>
              </w:rPr>
              <w:lastRenderedPageBreak/>
              <w:t>coinvolgimento delle figure competenti, la valutazione DPIA/FRIA e l’autorizzazione formale del Dirigente scolastico.</w:t>
            </w:r>
          </w:p>
        </w:tc>
      </w:tr>
    </w:tbl>
    <w:p w14:paraId="48B4A096" w14:textId="77777777" w:rsidR="00CB7E9F" w:rsidRDefault="00CB7E9F">
      <w:pPr>
        <w:pBdr>
          <w:bottom w:val="single" w:sz="2" w:space="0" w:color="B0C8E0"/>
        </w:pBdr>
        <w:spacing w:before="160" w:after="160"/>
      </w:pPr>
    </w:p>
    <w:p w14:paraId="54817D06" w14:textId="77777777" w:rsidR="00CB7E9F" w:rsidRDefault="005D72BA">
      <w:pPr>
        <w:spacing w:before="300" w:after="100"/>
      </w:pPr>
      <w:r>
        <w:rPr>
          <w:b/>
          <w:bCs/>
          <w:color w:val="2E6DA4"/>
        </w:rPr>
        <w:t xml:space="preserve">Art. </w:t>
      </w:r>
      <w:proofErr w:type="gramStart"/>
      <w:r>
        <w:rPr>
          <w:b/>
          <w:bCs/>
          <w:color w:val="2E6DA4"/>
        </w:rPr>
        <w:t xml:space="preserve">8  </w:t>
      </w:r>
      <w:r>
        <w:rPr>
          <w:b/>
          <w:bCs/>
          <w:color w:val="1A3A5C"/>
        </w:rPr>
        <w:t>—</w:t>
      </w:r>
      <w:proofErr w:type="gramEnd"/>
      <w:r>
        <w:rPr>
          <w:b/>
          <w:bCs/>
          <w:color w:val="1A3A5C"/>
        </w:rPr>
        <w:t xml:space="preserve"> Sistemi a rischio limitato</w:t>
      </w:r>
    </w:p>
    <w:p w14:paraId="06A6238E" w14:textId="77777777" w:rsidR="00CB7E9F" w:rsidRDefault="005D72BA">
      <w:pPr>
        <w:spacing w:before="80" w:after="80"/>
        <w:jc w:val="both"/>
      </w:pPr>
      <w:r>
        <w:t>L'utilizzo di strumenti di IA generativa, chatbot o altri sistemi a rischio limitato è consentito come supporto alle attività didattiche, educative, organizzative e amministrative, nel rispetto dei principi di trasparenza, supervisione umana e proporzionalità.</w:t>
      </w:r>
    </w:p>
    <w:p w14:paraId="2EAE9FEE" w14:textId="77777777" w:rsidR="00CB7E9F" w:rsidRDefault="00CB7E9F">
      <w:pPr>
        <w:spacing w:before="80" w:after="40"/>
      </w:pPr>
    </w:p>
    <w:p w14:paraId="7C3A40C7" w14:textId="77777777" w:rsidR="00CB7E9F" w:rsidRDefault="005D72BA">
      <w:pPr>
        <w:spacing w:before="80" w:after="80"/>
        <w:jc w:val="both"/>
      </w:pPr>
      <w:r>
        <w:t>L'impiego è ammesso a condizione che:</w:t>
      </w:r>
    </w:p>
    <w:p w14:paraId="61D411E5" w14:textId="77777777" w:rsidR="00CB7E9F" w:rsidRDefault="005D72BA">
      <w:pPr>
        <w:spacing w:before="60" w:after="60"/>
        <w:ind w:left="560" w:hanging="400"/>
      </w:pPr>
      <w:r>
        <w:rPr>
          <w:b/>
          <w:bCs/>
        </w:rPr>
        <w:t xml:space="preserve">a)  </w:t>
      </w:r>
      <w:r>
        <w:t>gli utenti siano informati che stanno interagendo con un sistema di IA;</w:t>
      </w:r>
    </w:p>
    <w:p w14:paraId="1FBF64EC" w14:textId="77777777" w:rsidR="00CB7E9F" w:rsidRDefault="005D72BA">
      <w:pPr>
        <w:spacing w:before="60" w:after="60"/>
        <w:ind w:left="560" w:hanging="400"/>
      </w:pPr>
      <w:r>
        <w:rPr>
          <w:b/>
          <w:bCs/>
        </w:rPr>
        <w:t xml:space="preserve">b)  </w:t>
      </w:r>
      <w:r>
        <w:t>gli output generati siano verificati criticamente prima del loro utilizzo;</w:t>
      </w:r>
    </w:p>
    <w:p w14:paraId="0C8F6656" w14:textId="77777777" w:rsidR="00CB7E9F" w:rsidRDefault="005D72BA">
      <w:pPr>
        <w:spacing w:before="60" w:after="60"/>
        <w:ind w:left="560" w:hanging="400"/>
      </w:pPr>
      <w:r>
        <w:rPr>
          <w:b/>
          <w:bCs/>
        </w:rPr>
        <w:t xml:space="preserve">c)  </w:t>
      </w:r>
      <w:r>
        <w:t>non siano inseriti dati personali o informazioni riservate in assenza delle necessarie garanzie;</w:t>
      </w:r>
    </w:p>
    <w:p w14:paraId="7455B859" w14:textId="77777777" w:rsidR="00CB7E9F" w:rsidRDefault="005D72BA">
      <w:pPr>
        <w:spacing w:before="60" w:after="60"/>
        <w:ind w:left="560" w:hanging="400"/>
      </w:pPr>
      <w:r>
        <w:rPr>
          <w:b/>
          <w:bCs/>
        </w:rPr>
        <w:t xml:space="preserve">d)  </w:t>
      </w:r>
      <w:r>
        <w:t>l'utilizzo avvenga in coerenza con le finalità educative e organizzative dell'Istituto.</w:t>
      </w:r>
    </w:p>
    <w:p w14:paraId="178E16A3" w14:textId="77777777" w:rsidR="00CB7E9F" w:rsidRDefault="00CB7E9F">
      <w:pPr>
        <w:spacing w:before="80" w:after="40"/>
      </w:pPr>
    </w:p>
    <w:p w14:paraId="410718B2" w14:textId="77777777" w:rsidR="00CB7E9F" w:rsidRDefault="005D72BA">
      <w:pPr>
        <w:spacing w:before="80" w:after="80"/>
        <w:jc w:val="both"/>
      </w:pPr>
      <w:r>
        <w:t>Restano fermi i limiti, i divieti e le condizioni ulteriori previsti dal presente Regolamento per specifiche categorie di strumenti o contesti di utilizzo.</w:t>
      </w:r>
    </w:p>
    <w:p w14:paraId="3B550CD6" w14:textId="77777777" w:rsidR="00CB7E9F" w:rsidRDefault="005D72BA">
      <w:pPr>
        <w:pStyle w:val="Titolo1"/>
        <w:pBdr>
          <w:bottom w:val="single" w:sz="8" w:space="6" w:color="2E6DA4"/>
        </w:pBdr>
      </w:pPr>
      <w:r>
        <w:t>TITOLO IV — Utilizzo dell'IA da parte del Personale</w:t>
      </w:r>
    </w:p>
    <w:p w14:paraId="48DA46AF" w14:textId="77777777" w:rsidR="00CB7E9F" w:rsidRDefault="005D72BA">
      <w:pPr>
        <w:spacing w:before="300" w:after="100"/>
      </w:pPr>
      <w:r>
        <w:rPr>
          <w:b/>
          <w:bCs/>
          <w:color w:val="2E6DA4"/>
        </w:rPr>
        <w:t xml:space="preserve">Art. </w:t>
      </w:r>
      <w:proofErr w:type="gramStart"/>
      <w:r>
        <w:rPr>
          <w:b/>
          <w:bCs/>
          <w:color w:val="2E6DA4"/>
        </w:rPr>
        <w:t xml:space="preserve">9  </w:t>
      </w:r>
      <w:r>
        <w:rPr>
          <w:b/>
          <w:bCs/>
          <w:color w:val="1A3A5C"/>
        </w:rPr>
        <w:t>—</w:t>
      </w:r>
      <w:proofErr w:type="gramEnd"/>
      <w:r>
        <w:rPr>
          <w:b/>
          <w:bCs/>
          <w:color w:val="1A3A5C"/>
        </w:rPr>
        <w:t xml:space="preserve"> Uso didattico da parte dei docenti</w:t>
      </w:r>
    </w:p>
    <w:p w14:paraId="78D67259" w14:textId="77777777" w:rsidR="00CB7E9F" w:rsidRDefault="005D72BA">
      <w:pPr>
        <w:spacing w:before="80" w:after="80"/>
        <w:jc w:val="both"/>
      </w:pPr>
      <w:r>
        <w:t>L'uso degli strumenti di Intelligenza Artificiale da parte dei docenti è consentito nel rispetto della normativa vigente, delle disposizioni interne in materia di protezione dei dati personali, sicurezza informatica e delle regole organizzative dell'Istituto.</w:t>
      </w:r>
    </w:p>
    <w:p w14:paraId="55EDCB2C" w14:textId="77777777" w:rsidR="00CB7E9F" w:rsidRDefault="00CB7E9F">
      <w:pPr>
        <w:spacing w:before="60" w:after="40"/>
      </w:pPr>
    </w:p>
    <w:p w14:paraId="1E984728" w14:textId="77777777" w:rsidR="00CB7E9F" w:rsidRDefault="005D72BA">
      <w:pPr>
        <w:spacing w:before="80" w:after="80"/>
        <w:jc w:val="both"/>
      </w:pPr>
      <w:r>
        <w:t>I docenti possono utilizzare l'IA esclusivamente come strumento di supporto professionale, in particolare per:</w:t>
      </w:r>
    </w:p>
    <w:p w14:paraId="52EE79C9" w14:textId="77777777" w:rsidR="00CB7E9F" w:rsidRDefault="005D72BA">
      <w:pPr>
        <w:spacing w:before="60" w:after="60"/>
        <w:ind w:left="560" w:hanging="400"/>
      </w:pPr>
      <w:r>
        <w:rPr>
          <w:b/>
          <w:bCs/>
        </w:rPr>
        <w:t xml:space="preserve">a)  </w:t>
      </w:r>
      <w:r>
        <w:t>progettazione di lezioni e materiali didattici;</w:t>
      </w:r>
    </w:p>
    <w:p w14:paraId="21C2ECF6" w14:textId="77777777" w:rsidR="00CB7E9F" w:rsidRDefault="005D72BA">
      <w:pPr>
        <w:spacing w:before="60" w:after="60"/>
        <w:ind w:left="560" w:hanging="400"/>
      </w:pPr>
      <w:r>
        <w:rPr>
          <w:b/>
          <w:bCs/>
        </w:rPr>
        <w:t xml:space="preserve">b)  </w:t>
      </w:r>
      <w:r>
        <w:t>personalizzazione dei percorsi di apprendimento;</w:t>
      </w:r>
    </w:p>
    <w:p w14:paraId="4E096425" w14:textId="77777777" w:rsidR="00CB7E9F" w:rsidRDefault="005D72BA">
      <w:pPr>
        <w:spacing w:before="60" w:after="60"/>
        <w:ind w:left="560" w:hanging="400"/>
      </w:pPr>
      <w:r>
        <w:rPr>
          <w:b/>
          <w:bCs/>
        </w:rPr>
        <w:t xml:space="preserve">c)  </w:t>
      </w:r>
      <w:r>
        <w:t>predisposizione di esercitazioni e materiali di studio;</w:t>
      </w:r>
    </w:p>
    <w:p w14:paraId="5953C3EB" w14:textId="77777777" w:rsidR="00CB7E9F" w:rsidRDefault="005D72BA">
      <w:pPr>
        <w:spacing w:before="60" w:after="60"/>
        <w:ind w:left="560" w:hanging="400"/>
      </w:pPr>
      <w:r>
        <w:rPr>
          <w:b/>
          <w:bCs/>
        </w:rPr>
        <w:t xml:space="preserve">d)  </w:t>
      </w:r>
      <w:r>
        <w:t>supporto alla redazione di rubriche e griglie di valutazione.</w:t>
      </w:r>
    </w:p>
    <w:p w14:paraId="7D8FFE76" w14:textId="77777777" w:rsidR="00CB7E9F" w:rsidRDefault="00CB7E9F">
      <w:pPr>
        <w:spacing w:before="1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683C96DF" w14:textId="77777777">
        <w:tc>
          <w:tcPr>
            <w:tcW w:w="0" w:type="auto"/>
            <w:tcBorders>
              <w:top w:val="single" w:sz="4" w:space="0" w:color="2E6DA4"/>
              <w:left w:val="single" w:sz="4" w:space="0" w:color="2E6DA4"/>
              <w:bottom w:val="single" w:sz="4" w:space="0" w:color="2E6DA4"/>
              <w:right w:val="single" w:sz="4" w:space="0" w:color="2E6DA4"/>
            </w:tcBorders>
            <w:shd w:val="clear" w:color="auto" w:fill="1A3A5C"/>
            <w:tcMar>
              <w:top w:w="100" w:type="dxa"/>
              <w:left w:w="160" w:type="dxa"/>
              <w:bottom w:w="100" w:type="dxa"/>
              <w:right w:w="160" w:type="dxa"/>
            </w:tcMar>
          </w:tcPr>
          <w:p w14:paraId="1821EAE2" w14:textId="77777777" w:rsidR="00CB7E9F" w:rsidRDefault="005D72BA">
            <w:pPr>
              <w:jc w:val="both"/>
            </w:pPr>
            <w:r>
              <w:rPr>
                <w:b/>
                <w:bCs/>
                <w:color w:val="FFFFFF"/>
              </w:rPr>
              <w:t>VINCOLI PER I DOCENTI</w:t>
            </w:r>
          </w:p>
        </w:tc>
      </w:tr>
      <w:tr w:rsidR="00CB7E9F" w14:paraId="59DEE344"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7774E0BE" w14:textId="77777777" w:rsidR="00CB7E9F" w:rsidRDefault="005D72BA" w:rsidP="001204C4">
            <w:pPr>
              <w:spacing w:before="40" w:after="40"/>
              <w:jc w:val="both"/>
            </w:pPr>
            <w:proofErr w:type="gramStart"/>
            <w:r>
              <w:rPr>
                <w:b/>
                <w:bCs/>
                <w:color w:val="4A90C4"/>
              </w:rPr>
              <w:t xml:space="preserve">▸  </w:t>
            </w:r>
            <w:r>
              <w:t>È</w:t>
            </w:r>
            <w:proofErr w:type="gramEnd"/>
            <w:r>
              <w:t xml:space="preserve"> vietato delegare all'IA la valutazione finale degli studenti o assumere decisioni didattiche integralmente automatizzate. La responsabilità delle decisioni resta in capo al docente, anche qualora si avvalga del supporto di strumenti di IA, che costituiscono esclusivamente ausilio al processo decisionale.</w:t>
            </w:r>
          </w:p>
        </w:tc>
      </w:tr>
      <w:tr w:rsidR="00CB7E9F" w14:paraId="59513AA2"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56C1867D" w14:textId="77777777" w:rsidR="00CB7E9F" w:rsidRDefault="005D72BA" w:rsidP="001204C4">
            <w:pPr>
              <w:spacing w:before="40" w:after="40"/>
              <w:jc w:val="both"/>
            </w:pPr>
            <w:proofErr w:type="gramStart"/>
            <w:r>
              <w:rPr>
                <w:b/>
                <w:bCs/>
                <w:color w:val="4A90C4"/>
              </w:rPr>
              <w:t xml:space="preserve">▸  </w:t>
            </w:r>
            <w:r>
              <w:t>L'output</w:t>
            </w:r>
            <w:proofErr w:type="gramEnd"/>
            <w:r>
              <w:t xml:space="preserve"> generato deve essere sempre verificato criticamente dal docente prima dell'utilizzo o della diffusione.</w:t>
            </w:r>
          </w:p>
        </w:tc>
      </w:tr>
      <w:tr w:rsidR="00CB7E9F" w14:paraId="586708B2"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1C432ECC" w14:textId="77777777" w:rsidR="00CB7E9F" w:rsidRDefault="005D72BA" w:rsidP="001204C4">
            <w:pPr>
              <w:spacing w:before="40" w:after="40"/>
              <w:jc w:val="both"/>
            </w:pPr>
            <w:proofErr w:type="gramStart"/>
            <w:r>
              <w:rPr>
                <w:b/>
                <w:bCs/>
                <w:color w:val="4A90C4"/>
              </w:rPr>
              <w:t xml:space="preserve">▸  </w:t>
            </w:r>
            <w:r>
              <w:t>È</w:t>
            </w:r>
            <w:proofErr w:type="gramEnd"/>
            <w:r>
              <w:t xml:space="preserve"> vietato inserire in piattaforme non autorizzate dati personali, dati particolari, informazioni riservate o qualsiasi elemento idoneo a identificare studenti, famiglie o personale scolastico.</w:t>
            </w:r>
          </w:p>
        </w:tc>
      </w:tr>
      <w:tr w:rsidR="00CB7E9F" w14:paraId="4B7A3683"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03C58489" w14:textId="77777777" w:rsidR="00CB7E9F" w:rsidRDefault="005D72BA" w:rsidP="001204C4">
            <w:pPr>
              <w:spacing w:before="40" w:after="40"/>
              <w:jc w:val="both"/>
            </w:pPr>
            <w:proofErr w:type="gramStart"/>
            <w:r>
              <w:rPr>
                <w:b/>
                <w:bCs/>
                <w:color w:val="4A90C4"/>
              </w:rPr>
              <w:lastRenderedPageBreak/>
              <w:t xml:space="preserve">▸  </w:t>
            </w:r>
            <w:r>
              <w:t>La</w:t>
            </w:r>
            <w:proofErr w:type="gramEnd"/>
            <w:r>
              <w:t xml:space="preserve"> scelta e l'utilizzo degli strumenti di IA devono essere coerenti con il PTOF, con il curricolo verticale di Istituto e con i criteri deliberati dagli organi collegiali in materia di materiali didattici e innovazione metodologica.</w:t>
            </w:r>
          </w:p>
        </w:tc>
      </w:tr>
      <w:tr w:rsidR="00CB7E9F" w14:paraId="115447BC"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2A8A2904" w14:textId="77777777" w:rsidR="00CB7E9F" w:rsidRDefault="005D72BA" w:rsidP="001204C4">
            <w:pPr>
              <w:spacing w:before="40" w:after="40"/>
              <w:jc w:val="both"/>
            </w:pPr>
            <w:proofErr w:type="gramStart"/>
            <w:r>
              <w:rPr>
                <w:b/>
                <w:bCs/>
                <w:color w:val="4A90C4"/>
              </w:rPr>
              <w:t xml:space="preserve">▸  </w:t>
            </w:r>
            <w:r>
              <w:t>L'adozione</w:t>
            </w:r>
            <w:proofErr w:type="gramEnd"/>
            <w:r>
              <w:t xml:space="preserve"> di strumenti di IA non deve comportare costi aggiuntivi per le famiglie, salvo preventiva ed esplicita deliberazione del Consiglio di Istituto.</w:t>
            </w:r>
          </w:p>
        </w:tc>
      </w:tr>
      <w:tr w:rsidR="00CB7E9F" w14:paraId="5A68D4EC"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6950C37F" w14:textId="77777777" w:rsidR="00CB7E9F" w:rsidRDefault="005D72BA" w:rsidP="001204C4">
            <w:pPr>
              <w:spacing w:before="40" w:after="40"/>
              <w:jc w:val="both"/>
            </w:pPr>
            <w:proofErr w:type="gramStart"/>
            <w:r>
              <w:rPr>
                <w:b/>
                <w:bCs/>
                <w:color w:val="4A90C4"/>
              </w:rPr>
              <w:t xml:space="preserve">▸  </w:t>
            </w:r>
            <w:r>
              <w:t>L'eventuale</w:t>
            </w:r>
            <w:proofErr w:type="gramEnd"/>
            <w:r>
              <w:t xml:space="preserve"> utilizzo di sistemi di IA riconducibili alle categorie ad alto rischio di cui all'Allegato III del Regolamento (UE) 2024/1689 è consentito esclusivamente nei limiti e secondo le procedure previste dalla normativa vigente e dalle disposizioni interne. Le griglie o strumenti valutativi generati con il supporto dell'IA devono essere sottoposti all'approvazione dei Dipartimenti disciplinari competenti.</w:t>
            </w:r>
          </w:p>
        </w:tc>
      </w:tr>
      <w:tr w:rsidR="00CB7E9F" w14:paraId="33BCA462"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02BD5042" w14:textId="77777777" w:rsidR="00CB7E9F" w:rsidRDefault="005D72BA" w:rsidP="001204C4">
            <w:pPr>
              <w:spacing w:before="40" w:after="40"/>
              <w:jc w:val="both"/>
            </w:pPr>
            <w:proofErr w:type="gramStart"/>
            <w:r>
              <w:rPr>
                <w:b/>
                <w:bCs/>
                <w:color w:val="4A90C4"/>
              </w:rPr>
              <w:t xml:space="preserve">▸  </w:t>
            </w:r>
            <w:r>
              <w:t>Per</w:t>
            </w:r>
            <w:proofErr w:type="gramEnd"/>
            <w:r>
              <w:t xml:space="preserve"> studenti BES, l'uso personalizzato dell'IA può essere previsto quale strumento compensativo, nel rispetto delle disposizioni normative vigenti e previa previsione nei relativi PDP o PEI, sotto la supervisione del docente e del Consiglio di classe.</w:t>
            </w:r>
          </w:p>
        </w:tc>
      </w:tr>
      <w:tr w:rsidR="00CB7E9F" w14:paraId="46D9CC70"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66FB041D" w14:textId="77777777" w:rsidR="00CB7E9F" w:rsidRDefault="005D72BA">
            <w:pPr>
              <w:spacing w:before="40" w:after="40"/>
            </w:pPr>
            <w:proofErr w:type="gramStart"/>
            <w:r>
              <w:rPr>
                <w:b/>
                <w:bCs/>
                <w:color w:val="4A90C4"/>
              </w:rPr>
              <w:t xml:space="preserve">▸  </w:t>
            </w:r>
            <w:r>
              <w:t>L'utilizzo</w:t>
            </w:r>
            <w:proofErr w:type="gramEnd"/>
            <w:r>
              <w:t xml:space="preserve"> di AI agent o sistemi di IA in grado di operare in modo autonomo o semi-autonomo è consentito esclusivamente previa autorizzazione del Dirigente scolastico e con adeguata supervisione umana documentata.</w:t>
            </w:r>
          </w:p>
        </w:tc>
      </w:tr>
    </w:tbl>
    <w:p w14:paraId="2C84C0DA" w14:textId="77777777" w:rsidR="00CB7E9F" w:rsidRDefault="00CB7E9F">
      <w:pPr>
        <w:pBdr>
          <w:bottom w:val="single" w:sz="2" w:space="0" w:color="B0C8E0"/>
        </w:pBdr>
        <w:spacing w:before="160" w:after="160"/>
      </w:pPr>
    </w:p>
    <w:p w14:paraId="7BE72EB4" w14:textId="77777777" w:rsidR="00CB7E9F" w:rsidRDefault="005D72BA">
      <w:pPr>
        <w:spacing w:before="300" w:after="100"/>
      </w:pPr>
      <w:r>
        <w:rPr>
          <w:b/>
          <w:bCs/>
          <w:color w:val="2E6DA4"/>
        </w:rPr>
        <w:t xml:space="preserve">Art. </w:t>
      </w:r>
      <w:proofErr w:type="gramStart"/>
      <w:r>
        <w:rPr>
          <w:b/>
          <w:bCs/>
          <w:color w:val="2E6DA4"/>
        </w:rPr>
        <w:t xml:space="preserve">10  </w:t>
      </w:r>
      <w:r>
        <w:rPr>
          <w:b/>
          <w:bCs/>
          <w:color w:val="1A3A5C"/>
        </w:rPr>
        <w:t>—</w:t>
      </w:r>
      <w:proofErr w:type="gramEnd"/>
      <w:r>
        <w:rPr>
          <w:b/>
          <w:bCs/>
          <w:color w:val="1A3A5C"/>
        </w:rPr>
        <w:t xml:space="preserve"> Uso per attività istituzionali e amministrative</w:t>
      </w:r>
    </w:p>
    <w:p w14:paraId="6EF7A27A" w14:textId="77777777" w:rsidR="00CB7E9F" w:rsidRDefault="005D72BA">
      <w:pPr>
        <w:spacing w:before="80" w:after="80"/>
        <w:jc w:val="both"/>
      </w:pPr>
      <w:r>
        <w:t>L'IA può essere utilizzata per finalità di supporto redazionale, organizzativo e amministrativo, fermo restando che:</w:t>
      </w:r>
    </w:p>
    <w:p w14:paraId="2D212286" w14:textId="77777777" w:rsidR="00CB7E9F" w:rsidRDefault="005D72BA">
      <w:pPr>
        <w:spacing w:before="60" w:after="60"/>
        <w:ind w:left="560" w:hanging="400"/>
      </w:pPr>
      <w:r>
        <w:rPr>
          <w:b/>
          <w:bCs/>
        </w:rPr>
        <w:t xml:space="preserve">a)  </w:t>
      </w:r>
      <w:r>
        <w:t>la responsabilità dei contenuti, degli atti e delle decisioni resta in capo alla persona fisica che li adotta o li valida;</w:t>
      </w:r>
    </w:p>
    <w:p w14:paraId="6B36406D" w14:textId="77777777" w:rsidR="00CB7E9F" w:rsidRDefault="005D72BA">
      <w:pPr>
        <w:spacing w:before="60" w:after="60"/>
        <w:ind w:left="560" w:hanging="400"/>
      </w:pPr>
      <w:r>
        <w:rPr>
          <w:b/>
          <w:bCs/>
        </w:rPr>
        <w:t xml:space="preserve">b)  </w:t>
      </w:r>
      <w:r>
        <w:t>non possono essere caricati, comunicati o trattati dati personali non autorizzati, dati particolari, informazioni riservate o comunque eccedenti rispetto alla finalità perseguita;</w:t>
      </w:r>
    </w:p>
    <w:p w14:paraId="1B5275F5" w14:textId="77777777" w:rsidR="00CB7E9F" w:rsidRDefault="005D72BA">
      <w:pPr>
        <w:spacing w:before="60" w:after="60"/>
        <w:ind w:left="560" w:hanging="400"/>
      </w:pPr>
      <w:r>
        <w:rPr>
          <w:b/>
          <w:bCs/>
        </w:rPr>
        <w:t xml:space="preserve">c)  </w:t>
      </w:r>
      <w:r>
        <w:t>devono essere rispettate le misure di sicurezza informatica, le regole interne dell'Istituto e le istruzioni impartite dal Titolare del trattamento;</w:t>
      </w:r>
    </w:p>
    <w:p w14:paraId="45840242" w14:textId="77777777" w:rsidR="00CB7E9F" w:rsidRDefault="005D72BA">
      <w:pPr>
        <w:spacing w:before="60" w:after="60"/>
        <w:ind w:left="560" w:hanging="400"/>
      </w:pPr>
      <w:r>
        <w:rPr>
          <w:b/>
          <w:bCs/>
        </w:rPr>
        <w:t xml:space="preserve">d)  </w:t>
      </w:r>
      <w:r>
        <w:t>l'utilizzo è consentito esclusivamente mediante strumenti autorizzati ai sensi dell'art. 20 del presente Regolamento e inclusi nell'Allegato 3;</w:t>
      </w:r>
    </w:p>
    <w:p w14:paraId="7457780A" w14:textId="77777777" w:rsidR="00CB7E9F" w:rsidRDefault="005D72BA">
      <w:pPr>
        <w:spacing w:before="60" w:after="60"/>
        <w:ind w:left="560" w:hanging="400"/>
      </w:pPr>
      <w:r>
        <w:rPr>
          <w:b/>
          <w:bCs/>
        </w:rPr>
        <w:t xml:space="preserve">e)  </w:t>
      </w:r>
      <w:r>
        <w:t>ogni output generato deve essere verificato criticamente prima dell'utilizzo, della diffusione o della sua traduzione in atti, comunicazioni o decisioni organizzative.</w:t>
      </w:r>
    </w:p>
    <w:p w14:paraId="5AA4FE35" w14:textId="77777777" w:rsidR="00CB7E9F" w:rsidRDefault="00CB7E9F">
      <w:pPr>
        <w:spacing w:before="80" w:after="40"/>
      </w:pPr>
    </w:p>
    <w:p w14:paraId="4078A832" w14:textId="77777777" w:rsidR="00591FEF" w:rsidRDefault="005D72BA" w:rsidP="00591FEF">
      <w:pPr>
        <w:jc w:val="both"/>
        <w:rPr>
          <w:rFonts w:eastAsia="Times New Roman" w:cstheme="minorHAnsi"/>
          <w:b/>
          <w:bCs/>
        </w:rPr>
      </w:pPr>
      <w:r>
        <w:t>È in ogni caso vietato demandare al sistema di IA decisioni integralmente automatizzate aventi effetti su studenti, famiglie, personale o terzi</w:t>
      </w:r>
      <w:r w:rsidR="00591FEF">
        <w:t xml:space="preserve">, </w:t>
      </w:r>
      <w:r w:rsidR="00591FEF" w:rsidRPr="00BB6132">
        <w:rPr>
          <w:rFonts w:eastAsia="Times New Roman" w:cstheme="minorHAnsi"/>
        </w:rPr>
        <w:t>in assenza dei presupposti di legge e delle garanzie previste dalla normativa vigente</w:t>
      </w:r>
      <w:r w:rsidR="00591FEF">
        <w:rPr>
          <w:rFonts w:eastAsia="Times New Roman" w:cstheme="minorHAnsi"/>
        </w:rPr>
        <w:t>.</w:t>
      </w:r>
    </w:p>
    <w:p w14:paraId="2BE0766B" w14:textId="77777777" w:rsidR="00CB7E9F" w:rsidRDefault="005D72BA">
      <w:pPr>
        <w:pStyle w:val="Titolo1"/>
        <w:pBdr>
          <w:bottom w:val="single" w:sz="8" w:space="6" w:color="2E6DA4"/>
        </w:pBdr>
      </w:pPr>
      <w:r>
        <w:t>TITOLO V — Utilizzo dell'IA da parte degli Studenti</w:t>
      </w:r>
    </w:p>
    <w:p w14:paraId="5D2BA37D" w14:textId="77777777" w:rsidR="00CB7E9F" w:rsidRDefault="005D72BA">
      <w:pPr>
        <w:spacing w:before="300" w:after="100"/>
      </w:pPr>
      <w:r>
        <w:rPr>
          <w:b/>
          <w:bCs/>
          <w:color w:val="2E6DA4"/>
        </w:rPr>
        <w:t xml:space="preserve">Art. </w:t>
      </w:r>
      <w:proofErr w:type="gramStart"/>
      <w:r>
        <w:rPr>
          <w:b/>
          <w:bCs/>
          <w:color w:val="2E6DA4"/>
        </w:rPr>
        <w:t xml:space="preserve">11  </w:t>
      </w:r>
      <w:r>
        <w:rPr>
          <w:b/>
          <w:bCs/>
          <w:color w:val="1A3A5C"/>
        </w:rPr>
        <w:t>—</w:t>
      </w:r>
      <w:proofErr w:type="gramEnd"/>
      <w:r>
        <w:rPr>
          <w:b/>
          <w:bCs/>
          <w:color w:val="1A3A5C"/>
        </w:rPr>
        <w:t xml:space="preserve"> Uso dell'IA da parte degli studenti</w:t>
      </w:r>
    </w:p>
    <w:p w14:paraId="6E2BCA39" w14:textId="77777777" w:rsidR="00CB7E9F" w:rsidRDefault="005D72BA">
      <w:pPr>
        <w:spacing w:before="80" w:after="80"/>
        <w:jc w:val="both"/>
      </w:pPr>
      <w:r>
        <w:t>L'uso dell'IA da parte degli studenti è consentito esclusivamente per finalità didattiche e formative, sotto la guida e la supervisione dei docenti, nel rispetto della normativa vigente, delle disposizioni del presente Regolamento e delle regole interne in materia di protezione dei dati personali, sicurezza informatica e uso delle infrastrutture digitali dell'Istituto.</w:t>
      </w:r>
    </w:p>
    <w:p w14:paraId="20F9E86A" w14:textId="77777777" w:rsidR="00CB7E9F" w:rsidRDefault="00CB7E9F">
      <w:pPr>
        <w:spacing w:before="60" w:after="40"/>
      </w:pPr>
    </w:p>
    <w:p w14:paraId="2E560027" w14:textId="77777777" w:rsidR="00CB7E9F" w:rsidRDefault="005D72BA">
      <w:pPr>
        <w:spacing w:before="80" w:after="80"/>
        <w:jc w:val="both"/>
      </w:pPr>
      <w:r>
        <w:lastRenderedPageBreak/>
        <w:t>L'utilizzo da parte degli studenti deve avvenire esclusivamente mediante strumenti autorizzati dall'Istituto ai sensi del presente Regolamento.</w:t>
      </w:r>
    </w:p>
    <w:p w14:paraId="3450A33F" w14:textId="77777777" w:rsidR="00CB7E9F" w:rsidRDefault="00CB7E9F">
      <w:pPr>
        <w:spacing w:before="60" w:after="40"/>
      </w:pPr>
    </w:p>
    <w:p w14:paraId="149381E1" w14:textId="77777777" w:rsidR="00CB7E9F" w:rsidRDefault="005D72BA">
      <w:pPr>
        <w:spacing w:before="80" w:after="80"/>
        <w:jc w:val="both"/>
      </w:pPr>
      <w:r>
        <w:t xml:space="preserve">Gli studenti sono tenuti a rispettare i limiti di età previsti dalla normativa vigente e dalle condizioni contrattuali dei fornitori. Nei casi in cui l'utilizzo del servizio digitale richieda un consenso autonomo del minore ai sensi dell'art. 8 del Regolamento (UE) 2016/679 e dell'art. 2-quinquies del D.lgs. 196/2003 e </w:t>
      </w:r>
      <w:proofErr w:type="spellStart"/>
      <w:r>
        <w:t>s.m.i.</w:t>
      </w:r>
      <w:proofErr w:type="spellEnd"/>
      <w:r>
        <w:t>, esso è ammesso nei limiti e alle condizioni ivi previste.</w:t>
      </w:r>
    </w:p>
    <w:p w14:paraId="79EA4DFB" w14:textId="77777777" w:rsidR="00CB7E9F" w:rsidRDefault="00CB7E9F">
      <w:pPr>
        <w:spacing w:before="60" w:after="40"/>
      </w:pPr>
    </w:p>
    <w:p w14:paraId="2CBE8DB2" w14:textId="77777777" w:rsidR="00CB7E9F" w:rsidRDefault="005D72BA">
      <w:pPr>
        <w:spacing w:before="80" w:after="80"/>
        <w:jc w:val="both"/>
      </w:pPr>
      <w:r>
        <w:t>L'Istituto promuove pari opportunità di accesso agli strumenti di IA quale supporto alle attività didattiche e, ove pertinente, quale strumento compensativo o inclusivo, nel rispetto dei principi di equità, proporzionalità e tutela dei minori.</w:t>
      </w:r>
    </w:p>
    <w:p w14:paraId="254EB4B7" w14:textId="77777777" w:rsidR="00CB7E9F" w:rsidRDefault="00CB7E9F">
      <w:pPr>
        <w:spacing w:before="60" w:after="40"/>
      </w:pPr>
    </w:p>
    <w:p w14:paraId="57779C28" w14:textId="77777777" w:rsidR="00CB7E9F" w:rsidRDefault="005D72BA">
      <w:pPr>
        <w:spacing w:before="80" w:after="80"/>
        <w:jc w:val="both"/>
      </w:pPr>
      <w:r>
        <w:t>Restano fermi i poteri del docente di definire tempi, modalità, limiti e condizioni di utilizzo degli strumenti di IA nelle singole attività didattiche, verifiche ed elaborati.</w:t>
      </w:r>
    </w:p>
    <w:p w14:paraId="22AE95E8" w14:textId="77777777" w:rsidR="00CB7E9F" w:rsidRDefault="00CB7E9F">
      <w:pPr>
        <w:pBdr>
          <w:bottom w:val="single" w:sz="2" w:space="0" w:color="B0C8E0"/>
        </w:pBdr>
        <w:spacing w:before="160" w:after="160"/>
      </w:pPr>
    </w:p>
    <w:p w14:paraId="1EB9A3EC" w14:textId="77777777" w:rsidR="00CB7E9F" w:rsidRDefault="005D72BA" w:rsidP="008A277B">
      <w:pPr>
        <w:spacing w:after="100"/>
      </w:pPr>
      <w:r>
        <w:rPr>
          <w:b/>
          <w:bCs/>
          <w:color w:val="2E6DA4"/>
        </w:rPr>
        <w:t xml:space="preserve">Art. </w:t>
      </w:r>
      <w:proofErr w:type="gramStart"/>
      <w:r>
        <w:rPr>
          <w:b/>
          <w:bCs/>
          <w:color w:val="2E6DA4"/>
        </w:rPr>
        <w:t xml:space="preserve">12  </w:t>
      </w:r>
      <w:r>
        <w:rPr>
          <w:b/>
          <w:bCs/>
          <w:color w:val="1A3A5C"/>
        </w:rPr>
        <w:t>—</w:t>
      </w:r>
      <w:proofErr w:type="gramEnd"/>
      <w:r>
        <w:rPr>
          <w:b/>
          <w:bCs/>
          <w:color w:val="1A3A5C"/>
        </w:rPr>
        <w:t xml:space="preserve"> Divieti per gli studenti</w:t>
      </w:r>
    </w:p>
    <w:p w14:paraId="52D268E1" w14:textId="77777777" w:rsidR="00CB7E9F" w:rsidRDefault="005D72BA">
      <w:pPr>
        <w:spacing w:before="80" w:after="80"/>
        <w:jc w:val="both"/>
      </w:pPr>
      <w:r>
        <w:t>È vietato:</w:t>
      </w:r>
    </w:p>
    <w:p w14:paraId="6D0E58E7" w14:textId="77777777" w:rsidR="00CB7E9F" w:rsidRDefault="005D72BA" w:rsidP="000363A3">
      <w:pPr>
        <w:spacing w:before="60" w:after="60"/>
        <w:ind w:left="560" w:hanging="400"/>
        <w:jc w:val="both"/>
      </w:pPr>
      <w:r>
        <w:rPr>
          <w:b/>
          <w:bCs/>
        </w:rPr>
        <w:t xml:space="preserve">a)  </w:t>
      </w:r>
      <w:r>
        <w:t>presentare come proprio un elaborato integralmente generato da IA o non frutto di rielaborazione personale;</w:t>
      </w:r>
    </w:p>
    <w:p w14:paraId="5A75759A" w14:textId="77777777" w:rsidR="00CB7E9F" w:rsidRDefault="005D72BA" w:rsidP="000363A3">
      <w:pPr>
        <w:spacing w:before="60" w:after="60"/>
        <w:ind w:left="560" w:hanging="400"/>
        <w:jc w:val="both"/>
      </w:pPr>
      <w:r>
        <w:rPr>
          <w:b/>
          <w:bCs/>
        </w:rPr>
        <w:t xml:space="preserve">b)  </w:t>
      </w:r>
      <w:r>
        <w:t>utilizzare l'IA per eludere verifiche, prove valutative o attività per le quali il docente abbia espressamente escluso tale utilizzo;</w:t>
      </w:r>
    </w:p>
    <w:p w14:paraId="672D6D22" w14:textId="77777777" w:rsidR="00CB7E9F" w:rsidRDefault="005D72BA" w:rsidP="000363A3">
      <w:pPr>
        <w:spacing w:before="60" w:after="60"/>
        <w:ind w:left="560" w:hanging="400"/>
        <w:jc w:val="both"/>
      </w:pPr>
      <w:r>
        <w:rPr>
          <w:b/>
          <w:bCs/>
        </w:rPr>
        <w:t xml:space="preserve">c)  </w:t>
      </w:r>
      <w:r>
        <w:t>generare contenuti offensivi, discriminatori o lesivi della dignità altrui;</w:t>
      </w:r>
    </w:p>
    <w:p w14:paraId="54C0A989" w14:textId="77777777" w:rsidR="00CB7E9F" w:rsidRDefault="005D72BA" w:rsidP="000363A3">
      <w:pPr>
        <w:spacing w:before="60" w:after="60"/>
        <w:ind w:left="560" w:hanging="400"/>
        <w:jc w:val="both"/>
      </w:pPr>
      <w:r>
        <w:rPr>
          <w:b/>
          <w:bCs/>
        </w:rPr>
        <w:t xml:space="preserve">d)  </w:t>
      </w:r>
      <w:r>
        <w:t>diffondere dati personali di terzi o inserire dati personali in piattaforme non autorizzate;</w:t>
      </w:r>
    </w:p>
    <w:p w14:paraId="7E34D418" w14:textId="77777777" w:rsidR="00CB7E9F" w:rsidRDefault="005D72BA" w:rsidP="000363A3">
      <w:pPr>
        <w:spacing w:before="60" w:after="60"/>
        <w:ind w:left="560" w:hanging="400"/>
        <w:jc w:val="both"/>
      </w:pPr>
      <w:r>
        <w:rPr>
          <w:b/>
          <w:bCs/>
        </w:rPr>
        <w:t xml:space="preserve">e)  </w:t>
      </w:r>
      <w:r>
        <w:t>utilizzare l'account istituzionale per accedere ad applicazioni di IA non autorizzate;</w:t>
      </w:r>
    </w:p>
    <w:p w14:paraId="4BB98911" w14:textId="68A93536" w:rsidR="00CB7E9F" w:rsidRDefault="005D72BA" w:rsidP="000363A3">
      <w:pPr>
        <w:spacing w:before="60" w:after="60"/>
        <w:ind w:left="560" w:hanging="400"/>
        <w:jc w:val="both"/>
      </w:pPr>
      <w:r>
        <w:rPr>
          <w:b/>
          <w:bCs/>
        </w:rPr>
        <w:t xml:space="preserve">f)  </w:t>
      </w:r>
      <w:r>
        <w:t xml:space="preserve">creare o diffondere contenuti manipolati mediante IA (es. </w:t>
      </w:r>
      <w:proofErr w:type="spellStart"/>
      <w:r>
        <w:t>deepfake</w:t>
      </w:r>
      <w:proofErr w:type="spellEnd"/>
      <w:r>
        <w:t xml:space="preserve">, </w:t>
      </w:r>
      <w:proofErr w:type="spellStart"/>
      <w:r>
        <w:t>fake</w:t>
      </w:r>
      <w:proofErr w:type="spellEnd"/>
      <w:r>
        <w:t xml:space="preserve"> news) idonei a trarre in inganno</w:t>
      </w:r>
      <w:r w:rsidR="006E3242">
        <w:t xml:space="preserve"> </w:t>
      </w:r>
      <w:r>
        <w:t>o ledere diritti e dignità delle persone.</w:t>
      </w:r>
    </w:p>
    <w:p w14:paraId="27CC1DD4" w14:textId="77777777" w:rsidR="00CB7E9F" w:rsidRDefault="00CB7E9F">
      <w:pPr>
        <w:spacing w:before="1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2C777A42" w14:textId="77777777">
        <w:tc>
          <w:tcPr>
            <w:tcW w:w="0" w:type="auto"/>
            <w:tcBorders>
              <w:top w:val="single" w:sz="4" w:space="0" w:color="F9A825"/>
              <w:left w:val="single" w:sz="16" w:space="0" w:color="F9A825"/>
              <w:bottom w:val="single" w:sz="4" w:space="0" w:color="F9A825"/>
              <w:right w:val="single" w:sz="4" w:space="0" w:color="F9A825"/>
            </w:tcBorders>
            <w:shd w:val="clear" w:color="auto" w:fill="FFF8E1"/>
            <w:tcMar>
              <w:top w:w="120" w:type="dxa"/>
              <w:left w:w="200" w:type="dxa"/>
              <w:bottom w:w="120" w:type="dxa"/>
              <w:right w:w="160" w:type="dxa"/>
            </w:tcMar>
          </w:tcPr>
          <w:p w14:paraId="5CA120E3" w14:textId="77777777" w:rsidR="00CB7E9F" w:rsidRDefault="005D72BA" w:rsidP="008A277B">
            <w:pPr>
              <w:jc w:val="both"/>
            </w:pPr>
            <w:proofErr w:type="gramStart"/>
            <w:r>
              <w:rPr>
                <w:b/>
                <w:bCs/>
                <w:color w:val="BF360C"/>
              </w:rPr>
              <w:t>⚠  Nota</w:t>
            </w:r>
            <w:proofErr w:type="gramEnd"/>
            <w:r>
              <w:rPr>
                <w:b/>
                <w:bCs/>
                <w:color w:val="BF360C"/>
              </w:rPr>
              <w:t xml:space="preserve">: </w:t>
            </w:r>
            <w:r>
              <w:rPr>
                <w:i/>
                <w:iCs/>
              </w:rPr>
              <w:t>Lo studente è tenuto a dichiarare l'eventuale utilizzo di strumenti di IA negli elaborati secondo le modalità stabilite dal docente e nel rispetto dell'</w:t>
            </w:r>
            <w:r w:rsidRPr="006E3242">
              <w:rPr>
                <w:b/>
                <w:bCs/>
                <w:i/>
                <w:iCs/>
              </w:rPr>
              <w:t>Allegato 1</w:t>
            </w:r>
            <w:r>
              <w:rPr>
                <w:i/>
                <w:iCs/>
              </w:rPr>
              <w:t>. L'omessa dichiarazione costituisce comportamento scorretto equiparabile a plagio ai fini disciplinari.</w:t>
            </w:r>
          </w:p>
        </w:tc>
      </w:tr>
    </w:tbl>
    <w:p w14:paraId="7E9A0EFD" w14:textId="77777777" w:rsidR="00CB7E9F" w:rsidRDefault="00CB7E9F">
      <w:pPr>
        <w:spacing w:before="60" w:after="40"/>
      </w:pPr>
    </w:p>
    <w:p w14:paraId="773DF804" w14:textId="77777777" w:rsidR="00CB7E9F" w:rsidRDefault="005D72BA">
      <w:pPr>
        <w:spacing w:before="80" w:after="80"/>
        <w:jc w:val="both"/>
      </w:pPr>
      <w:r>
        <w:t>Ogni elaborato realizzato con il supporto di strumenti di IA deve riportare, ove richiesto, una dichiarazione sintetica recante l'indicazione dello strumento utilizzato e delle modalità di impiego.</w:t>
      </w:r>
    </w:p>
    <w:p w14:paraId="1F60B840" w14:textId="77777777" w:rsidR="00CB7E9F" w:rsidRDefault="00CB7E9F">
      <w:pPr>
        <w:pBdr>
          <w:bottom w:val="single" w:sz="2" w:space="0" w:color="B0C8E0"/>
        </w:pBdr>
        <w:spacing w:before="160" w:after="160"/>
      </w:pPr>
    </w:p>
    <w:p w14:paraId="5C894065" w14:textId="77777777" w:rsidR="00CB7E9F" w:rsidRDefault="005D72BA">
      <w:pPr>
        <w:spacing w:before="300" w:after="100"/>
      </w:pPr>
      <w:r>
        <w:rPr>
          <w:b/>
          <w:bCs/>
          <w:color w:val="2E6DA4"/>
        </w:rPr>
        <w:t xml:space="preserve">Art. </w:t>
      </w:r>
      <w:proofErr w:type="gramStart"/>
      <w:r>
        <w:rPr>
          <w:b/>
          <w:bCs/>
          <w:color w:val="2E6DA4"/>
        </w:rPr>
        <w:t xml:space="preserve">13  </w:t>
      </w:r>
      <w:r>
        <w:rPr>
          <w:b/>
          <w:bCs/>
          <w:color w:val="1A3A5C"/>
        </w:rPr>
        <w:t>—</w:t>
      </w:r>
      <w:proofErr w:type="gramEnd"/>
      <w:r>
        <w:rPr>
          <w:b/>
          <w:bCs/>
          <w:color w:val="1A3A5C"/>
        </w:rPr>
        <w:t xml:space="preserve"> Trasparenza e responsabilità dello studente</w:t>
      </w:r>
    </w:p>
    <w:p w14:paraId="18785808" w14:textId="77777777" w:rsidR="00CB7E9F" w:rsidRDefault="005D72BA">
      <w:pPr>
        <w:spacing w:before="80" w:after="80"/>
        <w:jc w:val="both"/>
      </w:pPr>
      <w:r>
        <w:t>Lo studente è responsabile dei contenuti prodotti e consegnati anche qualora si avvalga del supporto di strumenti di IA. L'eventuale utilizzo non esonera dall'obbligo di comprensione, rielaborazione personale e assunzione di responsabilità rispetto ai contenuti consegnati.</w:t>
      </w:r>
    </w:p>
    <w:p w14:paraId="5BD5EF9D" w14:textId="77777777" w:rsidR="00CB7E9F" w:rsidRDefault="00CB7E9F">
      <w:pPr>
        <w:pBdr>
          <w:bottom w:val="single" w:sz="2" w:space="0" w:color="B0C8E0"/>
        </w:pBdr>
        <w:spacing w:before="160" w:after="160"/>
      </w:pPr>
    </w:p>
    <w:p w14:paraId="39564987" w14:textId="77777777" w:rsidR="00CB7E9F" w:rsidRDefault="005D72BA">
      <w:pPr>
        <w:spacing w:before="300" w:after="100"/>
      </w:pPr>
      <w:r>
        <w:rPr>
          <w:b/>
          <w:bCs/>
          <w:color w:val="2E6DA4"/>
        </w:rPr>
        <w:t xml:space="preserve">Art. </w:t>
      </w:r>
      <w:proofErr w:type="gramStart"/>
      <w:r>
        <w:rPr>
          <w:b/>
          <w:bCs/>
          <w:color w:val="2E6DA4"/>
        </w:rPr>
        <w:t xml:space="preserve">14  </w:t>
      </w:r>
      <w:r>
        <w:rPr>
          <w:b/>
          <w:bCs/>
          <w:color w:val="1A3A5C"/>
        </w:rPr>
        <w:t>—</w:t>
      </w:r>
      <w:proofErr w:type="gramEnd"/>
      <w:r>
        <w:rPr>
          <w:b/>
          <w:bCs/>
          <w:color w:val="1A3A5C"/>
        </w:rPr>
        <w:t xml:space="preserve"> Valutazione e integrità accademica</w:t>
      </w:r>
    </w:p>
    <w:p w14:paraId="3E4FA4AC" w14:textId="77777777" w:rsidR="00CB7E9F" w:rsidRDefault="005D72BA">
      <w:pPr>
        <w:spacing w:before="80" w:after="80"/>
        <w:jc w:val="both"/>
      </w:pPr>
      <w:r>
        <w:t>La valutazione degli studenti resta di esclusiva competenza dei docenti. L'uso improprio dell'IA in verifiche, compiti o attività valutative è equiparato a comportamento scorretto e comporta le conseguenze previste dal Regolamento di Istituto.</w:t>
      </w:r>
    </w:p>
    <w:p w14:paraId="106D3227" w14:textId="77777777" w:rsidR="00CB7E9F" w:rsidRDefault="00CB7E9F">
      <w:pPr>
        <w:spacing w:before="60" w:after="40"/>
      </w:pPr>
    </w:p>
    <w:p w14:paraId="4829C993" w14:textId="77777777" w:rsidR="00CB7E9F" w:rsidRDefault="005D72BA">
      <w:pPr>
        <w:spacing w:before="80" w:after="80"/>
        <w:jc w:val="both"/>
      </w:pPr>
      <w:r>
        <w:t>I docenti possono adottare misure didattiche e organizzative per prevenire l'abuso dell'IA (prove in presenza, attività orali, elaborazioni personali, richieste di processo e fonti).</w:t>
      </w:r>
    </w:p>
    <w:p w14:paraId="0626EA37" w14:textId="77777777" w:rsidR="00CB7E9F" w:rsidRDefault="00CB7E9F">
      <w:pPr>
        <w:pBdr>
          <w:bottom w:val="single" w:sz="2" w:space="0" w:color="B0C8E0"/>
        </w:pBdr>
        <w:spacing w:before="160" w:after="160"/>
      </w:pPr>
    </w:p>
    <w:p w14:paraId="1DF40358" w14:textId="77777777" w:rsidR="00CB7E9F" w:rsidRDefault="005D72BA">
      <w:pPr>
        <w:spacing w:before="300" w:after="100"/>
      </w:pPr>
      <w:r>
        <w:rPr>
          <w:b/>
          <w:bCs/>
          <w:color w:val="2E6DA4"/>
        </w:rPr>
        <w:t xml:space="preserve">Art. </w:t>
      </w:r>
      <w:proofErr w:type="gramStart"/>
      <w:r>
        <w:rPr>
          <w:b/>
          <w:bCs/>
          <w:color w:val="2E6DA4"/>
        </w:rPr>
        <w:t xml:space="preserve">15  </w:t>
      </w:r>
      <w:r>
        <w:rPr>
          <w:b/>
          <w:bCs/>
          <w:color w:val="1A3A5C"/>
        </w:rPr>
        <w:t>—</w:t>
      </w:r>
      <w:proofErr w:type="gramEnd"/>
      <w:r>
        <w:rPr>
          <w:b/>
          <w:bCs/>
          <w:color w:val="1A3A5C"/>
        </w:rPr>
        <w:t xml:space="preserve"> Limiti di età, consenso e responsabilità genitoriale</w:t>
      </w:r>
    </w:p>
    <w:p w14:paraId="353105C2" w14:textId="77777777" w:rsidR="00CB7E9F" w:rsidRDefault="005D72BA" w:rsidP="001F3ECB">
      <w:pPr>
        <w:spacing w:before="60" w:after="60"/>
        <w:ind w:left="560" w:hanging="400"/>
        <w:jc w:val="both"/>
      </w:pPr>
      <w:r>
        <w:rPr>
          <w:b/>
          <w:bCs/>
        </w:rPr>
        <w:t xml:space="preserve">a)  </w:t>
      </w:r>
      <w:r>
        <w:t>L'utilizzo di strumenti di IA che comportano trattamento di dati personali deve rispettare i limiti di età previsti dalla normativa vigente.</w:t>
      </w:r>
    </w:p>
    <w:p w14:paraId="34B6C58F" w14:textId="77777777" w:rsidR="00CB7E9F" w:rsidRDefault="005D72BA" w:rsidP="001F3ECB">
      <w:pPr>
        <w:spacing w:before="60" w:after="60"/>
        <w:ind w:left="560" w:hanging="400"/>
        <w:jc w:val="both"/>
      </w:pPr>
      <w:r>
        <w:rPr>
          <w:b/>
          <w:bCs/>
        </w:rPr>
        <w:t xml:space="preserve">b)  </w:t>
      </w:r>
      <w:r>
        <w:t>Per gli studenti di età inferiore ai limiti previsti dalla legge, l'uso di strumenti che richiedono registrazione è subordinato alle condizioni di consenso previste dalla normativa applicabile.</w:t>
      </w:r>
    </w:p>
    <w:p w14:paraId="62C5CFDF" w14:textId="65256D79" w:rsidR="00CB7E9F" w:rsidRDefault="005D72BA" w:rsidP="001F3ECB">
      <w:pPr>
        <w:spacing w:before="60" w:after="60"/>
        <w:ind w:left="560" w:hanging="400"/>
        <w:jc w:val="both"/>
      </w:pPr>
      <w:r>
        <w:rPr>
          <w:b/>
          <w:bCs/>
        </w:rPr>
        <w:t xml:space="preserve">c)  </w:t>
      </w:r>
      <w:r>
        <w:t>La responsabilità per l'uso di strumenti di IA effettuato al di fuori dell'ambito scolastico ricade sugli</w:t>
      </w:r>
      <w:r w:rsidR="00591FEF">
        <w:t xml:space="preserve"> </w:t>
      </w:r>
      <w:r>
        <w:t>esercenti la responsabilità genitoriale, ferma restando la responsabilità personale dello studente per eventuali condotte disciplinarmente rilevanti poste in essere in ambito scolastico o connesse alla vita scolastica.</w:t>
      </w:r>
    </w:p>
    <w:p w14:paraId="6233AC7C" w14:textId="77777777" w:rsidR="00CB7E9F" w:rsidRDefault="00CB7E9F">
      <w:pPr>
        <w:sectPr w:rsidR="00CB7E9F">
          <w:headerReference w:type="default" r:id="rId15"/>
          <w:footerReference w:type="default" r:id="rId16"/>
          <w:pgSz w:w="11906" w:h="16838"/>
          <w:pgMar w:top="1100" w:right="1100" w:bottom="1100" w:left="1100" w:header="708" w:footer="708" w:gutter="0"/>
          <w:cols w:space="720"/>
          <w:docGrid w:linePitch="360"/>
        </w:sectPr>
      </w:pPr>
    </w:p>
    <w:p w14:paraId="736CFF6A" w14:textId="77777777" w:rsidR="00CB7E9F" w:rsidRDefault="005D72BA" w:rsidP="008A277B">
      <w:pPr>
        <w:pStyle w:val="Titolo1"/>
        <w:pBdr>
          <w:bottom w:val="single" w:sz="8" w:space="6" w:color="2E6DA4"/>
        </w:pBdr>
        <w:spacing w:before="0"/>
      </w:pPr>
      <w:r>
        <w:lastRenderedPageBreak/>
        <w:t xml:space="preserve">TITOLO VI — Privacy, Sicurezza e </w:t>
      </w:r>
      <w:proofErr w:type="spellStart"/>
      <w:r>
        <w:t>Governance</w:t>
      </w:r>
      <w:proofErr w:type="spellEnd"/>
    </w:p>
    <w:p w14:paraId="378F74B4" w14:textId="77777777" w:rsidR="00CB7E9F" w:rsidRDefault="005D72BA">
      <w:pPr>
        <w:spacing w:before="300" w:after="100"/>
      </w:pPr>
      <w:r>
        <w:rPr>
          <w:b/>
          <w:bCs/>
          <w:color w:val="2E6DA4"/>
        </w:rPr>
        <w:t xml:space="preserve">Art. </w:t>
      </w:r>
      <w:proofErr w:type="gramStart"/>
      <w:r>
        <w:rPr>
          <w:b/>
          <w:bCs/>
          <w:color w:val="2E6DA4"/>
        </w:rPr>
        <w:t xml:space="preserve">16  </w:t>
      </w:r>
      <w:r>
        <w:rPr>
          <w:b/>
          <w:bCs/>
          <w:color w:val="1A3A5C"/>
        </w:rPr>
        <w:t>—</w:t>
      </w:r>
      <w:proofErr w:type="gramEnd"/>
      <w:r>
        <w:rPr>
          <w:b/>
          <w:bCs/>
          <w:color w:val="1A3A5C"/>
        </w:rPr>
        <w:t xml:space="preserve"> Salute, sicurezza sul lavoro e DVR</w:t>
      </w:r>
    </w:p>
    <w:p w14:paraId="157CE626" w14:textId="77777777" w:rsidR="00CB7E9F" w:rsidRDefault="005D72BA">
      <w:pPr>
        <w:spacing w:before="80" w:after="80"/>
        <w:jc w:val="both"/>
      </w:pPr>
      <w:r>
        <w:t>L'Istituto valuta gli impatti dell'introduzione degli strumenti di IA sulle condizioni di lavoro del personale, in coerenza con il DVR (</w:t>
      </w:r>
      <w:proofErr w:type="spellStart"/>
      <w:r>
        <w:t>D.Lgs.</w:t>
      </w:r>
      <w:proofErr w:type="spellEnd"/>
      <w:r>
        <w:t xml:space="preserve"> 81/2008). In particolare:</w:t>
      </w:r>
    </w:p>
    <w:p w14:paraId="73960197" w14:textId="77777777" w:rsidR="00CB7E9F" w:rsidRDefault="005D72BA" w:rsidP="00591FEF">
      <w:pPr>
        <w:spacing w:before="60" w:after="60"/>
        <w:ind w:left="560" w:hanging="400"/>
        <w:jc w:val="both"/>
      </w:pPr>
      <w:r>
        <w:rPr>
          <w:b/>
          <w:bCs/>
        </w:rPr>
        <w:t xml:space="preserve">a)  </w:t>
      </w:r>
      <w:r>
        <w:t xml:space="preserve">considera e monitora i possibili effetti sui rischi </w:t>
      </w:r>
      <w:proofErr w:type="spellStart"/>
      <w:r>
        <w:t>psico</w:t>
      </w:r>
      <w:proofErr w:type="spellEnd"/>
      <w:r>
        <w:t>-sociali, ivi incluso lo Stress Lavoro Correlato, anche in relazione a carichi di lavoro, tempi di risposta, pressione organizzativa, reperibilità digitale e modifiche dei processi lavorativi;</w:t>
      </w:r>
    </w:p>
    <w:p w14:paraId="5CC7EA20" w14:textId="01AB2C38" w:rsidR="00CB7E9F" w:rsidRDefault="005D72BA">
      <w:pPr>
        <w:spacing w:before="60" w:after="60"/>
        <w:ind w:left="560" w:hanging="400"/>
      </w:pPr>
      <w:r>
        <w:rPr>
          <w:b/>
          <w:bCs/>
        </w:rPr>
        <w:t xml:space="preserve">b)  </w:t>
      </w:r>
      <w:r>
        <w:t>svolge le valutazioni con il coinvolgimento delle figure competenti (RSPP, Medico Competente, RLS)</w:t>
      </w:r>
      <w:r w:rsidR="00591FEF">
        <w:t xml:space="preserve">, </w:t>
      </w:r>
      <w:r w:rsidR="00591FEF" w:rsidRPr="000A4E0A">
        <w:rPr>
          <w:rFonts w:eastAsia="Times New Roman" w:cstheme="minorHAnsi"/>
        </w:rPr>
        <w:t>secondo le rispettive competenze</w:t>
      </w:r>
      <w:r>
        <w:t>;</w:t>
      </w:r>
    </w:p>
    <w:p w14:paraId="7C6DB998" w14:textId="77777777" w:rsidR="00CB7E9F" w:rsidRDefault="005D72BA">
      <w:pPr>
        <w:spacing w:before="60" w:after="60"/>
        <w:ind w:left="560" w:hanging="400"/>
      </w:pPr>
      <w:r>
        <w:rPr>
          <w:b/>
          <w:bCs/>
        </w:rPr>
        <w:t xml:space="preserve">c)  </w:t>
      </w:r>
      <w:r>
        <w:t>aggiorna il DVR e adotta misure di prevenzione, informazione e formazione adeguate;</w:t>
      </w:r>
    </w:p>
    <w:p w14:paraId="1875F29C" w14:textId="77777777" w:rsidR="00CB7E9F" w:rsidRDefault="005D72BA" w:rsidP="00591FEF">
      <w:pPr>
        <w:spacing w:before="60" w:after="60"/>
        <w:ind w:left="560" w:hanging="400"/>
        <w:jc w:val="both"/>
      </w:pPr>
      <w:r>
        <w:rPr>
          <w:b/>
          <w:bCs/>
        </w:rPr>
        <w:t xml:space="preserve">d)  </w:t>
      </w:r>
      <w:r>
        <w:t xml:space="preserve">sottopone a valutazione specifica, prima della messa in esercizio, l'eventuale impiego di </w:t>
      </w:r>
      <w:proofErr w:type="gramStart"/>
      <w:r>
        <w:t>AI</w:t>
      </w:r>
      <w:proofErr w:type="gramEnd"/>
      <w:r>
        <w:t xml:space="preserve"> agent o sistemi che automatizzano decisioni e flussi di lavoro.</w:t>
      </w:r>
    </w:p>
    <w:p w14:paraId="7FE8FDD8" w14:textId="77777777" w:rsidR="00CB7E9F" w:rsidRDefault="00CB7E9F">
      <w:pPr>
        <w:spacing w:before="8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6AA67F4B" w14:textId="77777777">
        <w:tc>
          <w:tcPr>
            <w:tcW w:w="0" w:type="auto"/>
            <w:tcBorders>
              <w:top w:val="single" w:sz="4" w:space="0" w:color="F9A825"/>
              <w:left w:val="single" w:sz="16" w:space="0" w:color="F9A825"/>
              <w:bottom w:val="single" w:sz="4" w:space="0" w:color="F9A825"/>
              <w:right w:val="single" w:sz="4" w:space="0" w:color="F9A825"/>
            </w:tcBorders>
            <w:shd w:val="clear" w:color="auto" w:fill="FFF8E1"/>
            <w:tcMar>
              <w:top w:w="120" w:type="dxa"/>
              <w:left w:w="200" w:type="dxa"/>
              <w:bottom w:w="120" w:type="dxa"/>
              <w:right w:w="160" w:type="dxa"/>
            </w:tcMar>
          </w:tcPr>
          <w:p w14:paraId="285F49FF" w14:textId="77777777" w:rsidR="00CB7E9F" w:rsidRDefault="005D72BA" w:rsidP="008A277B">
            <w:pPr>
              <w:jc w:val="both"/>
            </w:pPr>
            <w:proofErr w:type="gramStart"/>
            <w:r>
              <w:rPr>
                <w:b/>
                <w:bCs/>
                <w:color w:val="BF360C"/>
              </w:rPr>
              <w:t>⚠  Nota</w:t>
            </w:r>
            <w:proofErr w:type="gramEnd"/>
            <w:r>
              <w:rPr>
                <w:b/>
                <w:bCs/>
                <w:color w:val="BF360C"/>
              </w:rPr>
              <w:t xml:space="preserve">: </w:t>
            </w:r>
            <w:r>
              <w:rPr>
                <w:i/>
                <w:iCs/>
              </w:rPr>
              <w:t xml:space="preserve">La Checklist di pre-adozione (Sezione 9) prevede la verifica dell'impatto sulla salute e sicurezza del lavoro (DVR/SLC). Tale verifica è obbligatoria in caso di utilizzo di </w:t>
            </w:r>
            <w:proofErr w:type="gramStart"/>
            <w:r>
              <w:rPr>
                <w:i/>
                <w:iCs/>
              </w:rPr>
              <w:t>AI</w:t>
            </w:r>
            <w:proofErr w:type="gramEnd"/>
            <w:r>
              <w:rPr>
                <w:i/>
                <w:iCs/>
              </w:rPr>
              <w:t xml:space="preserve"> agent (art. 16 del presente Regolamento).</w:t>
            </w:r>
          </w:p>
        </w:tc>
      </w:tr>
    </w:tbl>
    <w:p w14:paraId="106E6147" w14:textId="77777777" w:rsidR="00CB7E9F" w:rsidRDefault="00CB7E9F">
      <w:pPr>
        <w:pBdr>
          <w:bottom w:val="single" w:sz="2" w:space="0" w:color="B0C8E0"/>
        </w:pBdr>
        <w:spacing w:before="160" w:after="160"/>
      </w:pPr>
    </w:p>
    <w:p w14:paraId="75968C06" w14:textId="77777777" w:rsidR="00CB7E9F" w:rsidRDefault="005D72BA">
      <w:pPr>
        <w:spacing w:before="300" w:after="100"/>
      </w:pPr>
      <w:r>
        <w:rPr>
          <w:b/>
          <w:bCs/>
          <w:color w:val="2E6DA4"/>
        </w:rPr>
        <w:t xml:space="preserve">Art. </w:t>
      </w:r>
      <w:proofErr w:type="gramStart"/>
      <w:r>
        <w:rPr>
          <w:b/>
          <w:bCs/>
          <w:color w:val="2E6DA4"/>
        </w:rPr>
        <w:t xml:space="preserve">17  </w:t>
      </w:r>
      <w:r>
        <w:rPr>
          <w:b/>
          <w:bCs/>
          <w:color w:val="1A3A5C"/>
        </w:rPr>
        <w:t>—</w:t>
      </w:r>
      <w:proofErr w:type="gramEnd"/>
      <w:r>
        <w:rPr>
          <w:b/>
          <w:bCs/>
          <w:color w:val="1A3A5C"/>
        </w:rPr>
        <w:t xml:space="preserve"> Protezione dei dati personali</w:t>
      </w:r>
    </w:p>
    <w:p w14:paraId="2B86BAF7" w14:textId="0BA7D150" w:rsidR="00CB7E9F" w:rsidRDefault="005D72BA">
      <w:pPr>
        <w:spacing w:before="80" w:after="80"/>
        <w:jc w:val="both"/>
      </w:pPr>
      <w:r>
        <w:t>1.  Il trattamento di dati personali mediante strumenti di IA deve avvenire nel rispetto del Regolamento (UE) 2016/679 (GDPR), della normativa nazionale vigente e delle disposizioni interne</w:t>
      </w:r>
      <w:r w:rsidR="00591FEF">
        <w:t xml:space="preserve"> </w:t>
      </w:r>
      <w:r w:rsidR="00591FEF" w:rsidRPr="003C633B">
        <w:rPr>
          <w:rFonts w:eastAsia="Times New Roman" w:cstheme="minorHAnsi"/>
        </w:rPr>
        <w:t>dell’Istituto.</w:t>
      </w:r>
    </w:p>
    <w:p w14:paraId="6ABF6813" w14:textId="77777777" w:rsidR="00CB7E9F" w:rsidRDefault="00CB7E9F">
      <w:pPr>
        <w:spacing w:before="60" w:after="40"/>
      </w:pPr>
    </w:p>
    <w:p w14:paraId="4C0892A5" w14:textId="77777777" w:rsidR="00CB7E9F" w:rsidRDefault="005D72BA">
      <w:pPr>
        <w:spacing w:before="80" w:after="80"/>
        <w:jc w:val="both"/>
      </w:pPr>
      <w:r>
        <w:t>2.  È vietato inserire o caricare in sistemi di IA non autorizzati o non valutati sotto il profilo privacy:</w:t>
      </w:r>
    </w:p>
    <w:p w14:paraId="7FEE9370" w14:textId="77777777" w:rsidR="00CB7E9F" w:rsidRDefault="005D72BA">
      <w:pPr>
        <w:spacing w:before="60" w:after="60"/>
        <w:ind w:left="560" w:hanging="400"/>
      </w:pPr>
      <w:r>
        <w:rPr>
          <w:b/>
          <w:bCs/>
        </w:rPr>
        <w:t xml:space="preserve">a)  </w:t>
      </w:r>
      <w:r>
        <w:t>dati personali di studenti;</w:t>
      </w:r>
    </w:p>
    <w:p w14:paraId="7E9B252C" w14:textId="77777777" w:rsidR="00CB7E9F" w:rsidRDefault="005D72BA">
      <w:pPr>
        <w:spacing w:before="60" w:after="60"/>
        <w:ind w:left="560" w:hanging="400"/>
      </w:pPr>
      <w:r>
        <w:rPr>
          <w:b/>
          <w:bCs/>
        </w:rPr>
        <w:t xml:space="preserve">b)  </w:t>
      </w:r>
      <w:r>
        <w:t>dati personali del personale scolastico o di altri componenti della comunità scolastica;</w:t>
      </w:r>
    </w:p>
    <w:p w14:paraId="20EE01FF" w14:textId="77777777" w:rsidR="00CB7E9F" w:rsidRDefault="005D72BA">
      <w:pPr>
        <w:spacing w:before="60" w:after="60"/>
        <w:ind w:left="560" w:hanging="400"/>
      </w:pPr>
      <w:r>
        <w:rPr>
          <w:b/>
          <w:bCs/>
        </w:rPr>
        <w:t xml:space="preserve">c)  </w:t>
      </w:r>
      <w:r>
        <w:t>documentazione riservata;</w:t>
      </w:r>
    </w:p>
    <w:p w14:paraId="65CF5499" w14:textId="77777777" w:rsidR="00CB7E9F" w:rsidRDefault="005D72BA">
      <w:pPr>
        <w:spacing w:before="60" w:after="60"/>
        <w:ind w:left="560" w:hanging="400"/>
      </w:pPr>
      <w:r>
        <w:rPr>
          <w:b/>
          <w:bCs/>
        </w:rPr>
        <w:t xml:space="preserve">d)  </w:t>
      </w:r>
      <w:r>
        <w:t>dati relativi alla salute o a situazioni particolari;</w:t>
      </w:r>
    </w:p>
    <w:p w14:paraId="5DED5DED" w14:textId="77777777" w:rsidR="00CB7E9F" w:rsidRDefault="005D72BA">
      <w:pPr>
        <w:spacing w:before="60" w:after="60"/>
        <w:ind w:left="560" w:hanging="400"/>
      </w:pPr>
      <w:r>
        <w:rPr>
          <w:b/>
          <w:bCs/>
        </w:rPr>
        <w:t xml:space="preserve">e)  </w:t>
      </w:r>
      <w:r>
        <w:t>qualsiasi informazione idonea a identificare direttamente o indirettamente persone fisiche.</w:t>
      </w:r>
    </w:p>
    <w:p w14:paraId="76393FF6" w14:textId="77777777" w:rsidR="00CB7E9F" w:rsidRDefault="00CB7E9F">
      <w:pPr>
        <w:spacing w:before="80" w:after="40"/>
      </w:pPr>
    </w:p>
    <w:p w14:paraId="0D57ABAB" w14:textId="77777777" w:rsidR="00CB7E9F" w:rsidRDefault="005D72BA">
      <w:pPr>
        <w:spacing w:before="80" w:after="80"/>
        <w:jc w:val="both"/>
      </w:pPr>
      <w:r>
        <w:t>3.  I dati personali degli studenti non possono essere inseriti in sistemi che non garantiscano adeguate garanzie di conformità, incluse le misure di sicurezza tecniche e organizzative.</w:t>
      </w:r>
    </w:p>
    <w:p w14:paraId="776176CA" w14:textId="77777777" w:rsidR="00CB7E9F" w:rsidRDefault="00CB7E9F">
      <w:pPr>
        <w:spacing w:before="60" w:after="40"/>
      </w:pPr>
    </w:p>
    <w:p w14:paraId="71172202" w14:textId="77777777" w:rsidR="00CB7E9F" w:rsidRDefault="005D72BA">
      <w:pPr>
        <w:spacing w:before="80" w:after="80"/>
        <w:jc w:val="both"/>
      </w:pPr>
      <w:r>
        <w:t>4.  L'utilizzo di piattaforme di IA che comportano trattamento di dati è consentito esclusivamente previa verifica di conformità, inclusione nell'Allegato 3 e, ove richiesto, acquisizione delle condizioni di consenso previste.</w:t>
      </w:r>
    </w:p>
    <w:p w14:paraId="1F80A608" w14:textId="77777777" w:rsidR="00CB7E9F" w:rsidRDefault="00CB7E9F">
      <w:pPr>
        <w:spacing w:before="60" w:after="40"/>
      </w:pPr>
    </w:p>
    <w:p w14:paraId="256E4BC3" w14:textId="77777777" w:rsidR="00CB7E9F" w:rsidRDefault="005D72BA">
      <w:pPr>
        <w:spacing w:before="80" w:after="80"/>
        <w:jc w:val="both"/>
      </w:pPr>
      <w:r>
        <w:t>5.  Gli strumenti autorizzati devono essere preventivamente valutati sotto il profilo privacy e, ove necessario, sottoposti a DPIA, nonché disciplinati mediante idonei atti di nomina o accordi contrattuali con i fornitori.</w:t>
      </w:r>
    </w:p>
    <w:p w14:paraId="135D3CED" w14:textId="77777777" w:rsidR="00CB7E9F" w:rsidRDefault="00CB7E9F">
      <w:pPr>
        <w:pBdr>
          <w:bottom w:val="single" w:sz="2" w:space="0" w:color="B0C8E0"/>
        </w:pBdr>
        <w:spacing w:before="160" w:after="160"/>
      </w:pPr>
    </w:p>
    <w:p w14:paraId="7AF715B4" w14:textId="77777777" w:rsidR="00CB7E9F" w:rsidRDefault="005D72BA">
      <w:pPr>
        <w:spacing w:before="300" w:after="100"/>
      </w:pPr>
      <w:r>
        <w:rPr>
          <w:b/>
          <w:bCs/>
          <w:color w:val="2E6DA4"/>
        </w:rPr>
        <w:t xml:space="preserve">Art. </w:t>
      </w:r>
      <w:proofErr w:type="gramStart"/>
      <w:r>
        <w:rPr>
          <w:b/>
          <w:bCs/>
          <w:color w:val="2E6DA4"/>
        </w:rPr>
        <w:t xml:space="preserve">18  </w:t>
      </w:r>
      <w:r>
        <w:rPr>
          <w:b/>
          <w:bCs/>
          <w:color w:val="1A3A5C"/>
        </w:rPr>
        <w:t>—</w:t>
      </w:r>
      <w:proofErr w:type="gramEnd"/>
      <w:r>
        <w:rPr>
          <w:b/>
          <w:bCs/>
          <w:color w:val="1A3A5C"/>
        </w:rPr>
        <w:t xml:space="preserve"> Sicurezza informatica</w:t>
      </w:r>
    </w:p>
    <w:p w14:paraId="740890C6" w14:textId="77777777" w:rsidR="00CB7E9F" w:rsidRDefault="005D72BA">
      <w:pPr>
        <w:spacing w:before="80" w:after="80"/>
        <w:jc w:val="both"/>
      </w:pPr>
      <w:r>
        <w:t>1.  Devono essere adottate misure tecniche e organizzative idonee a garantire la sicurezza delle credenziali, dei dispositivi, delle reti e delle informazioni trattate.</w:t>
      </w:r>
    </w:p>
    <w:p w14:paraId="07A6FBD6" w14:textId="77777777" w:rsidR="00CB7E9F" w:rsidRDefault="00CB7E9F">
      <w:pPr>
        <w:spacing w:before="60" w:after="40"/>
      </w:pPr>
    </w:p>
    <w:p w14:paraId="2C17F69E" w14:textId="77777777" w:rsidR="00CB7E9F" w:rsidRDefault="005D72BA">
      <w:pPr>
        <w:spacing w:before="80" w:after="80"/>
        <w:jc w:val="both"/>
      </w:pPr>
      <w:r>
        <w:t>2.  L'Istituto assicura adeguati livelli di controllo degli accessi, protezione delle identità digitali, aggiornamento dei sistemi, tracciabilità delle operazioni e gestione dei log, in coerenza con le policy interne.</w:t>
      </w:r>
    </w:p>
    <w:p w14:paraId="2E5CD5E1" w14:textId="77777777" w:rsidR="00CB7E9F" w:rsidRDefault="00CB7E9F">
      <w:pPr>
        <w:spacing w:before="60" w:after="40"/>
      </w:pPr>
    </w:p>
    <w:p w14:paraId="3A85E158" w14:textId="77777777" w:rsidR="00CB7E9F" w:rsidRDefault="005D72BA">
      <w:pPr>
        <w:spacing w:before="80" w:after="80"/>
        <w:jc w:val="both"/>
      </w:pPr>
      <w:r>
        <w:t>3.  È fatto divieto di utilizzare strumenti di IA che non offrano adeguate garanzie in termini di sicurezza informatica, integrità dei dati e protezione da accessi non autorizzati.</w:t>
      </w:r>
    </w:p>
    <w:p w14:paraId="3D22C72F" w14:textId="77777777" w:rsidR="00CB7E9F" w:rsidRDefault="00CB7E9F">
      <w:pPr>
        <w:pBdr>
          <w:bottom w:val="single" w:sz="2" w:space="0" w:color="B0C8E0"/>
        </w:pBdr>
        <w:spacing w:before="160" w:after="160"/>
      </w:pPr>
    </w:p>
    <w:p w14:paraId="7A402439" w14:textId="77777777" w:rsidR="00CB7E9F" w:rsidRDefault="005D72BA">
      <w:pPr>
        <w:spacing w:before="300" w:after="100"/>
      </w:pPr>
      <w:r>
        <w:rPr>
          <w:b/>
          <w:bCs/>
          <w:color w:val="2E6DA4"/>
        </w:rPr>
        <w:t xml:space="preserve">Art. </w:t>
      </w:r>
      <w:proofErr w:type="gramStart"/>
      <w:r>
        <w:rPr>
          <w:b/>
          <w:bCs/>
          <w:color w:val="2E6DA4"/>
        </w:rPr>
        <w:t xml:space="preserve">19  </w:t>
      </w:r>
      <w:r>
        <w:rPr>
          <w:b/>
          <w:bCs/>
          <w:color w:val="1A3A5C"/>
        </w:rPr>
        <w:t>—</w:t>
      </w:r>
      <w:proofErr w:type="gramEnd"/>
      <w:r>
        <w:rPr>
          <w:b/>
          <w:bCs/>
          <w:color w:val="1A3A5C"/>
        </w:rPr>
        <w:t xml:space="preserve"> Procedura di mappatura e raccordo con il Flusso Metodologico</w:t>
      </w:r>
    </w:p>
    <w:p w14:paraId="09BA89DC" w14:textId="77777777" w:rsidR="00CB7E9F" w:rsidRDefault="005D72BA">
      <w:pPr>
        <w:spacing w:before="80" w:after="80"/>
        <w:jc w:val="both"/>
      </w:pPr>
      <w:r>
        <w:t>L'Istituto effettua periodicamente la ricognizione dei software e servizi digitali in uso al fine di verificare la presenza di componenti riconducibili a sistemi di IA.</w:t>
      </w:r>
    </w:p>
    <w:p w14:paraId="544766CE" w14:textId="77777777" w:rsidR="00CB7E9F" w:rsidRDefault="00CB7E9F">
      <w:pPr>
        <w:spacing w:before="80" w:after="40"/>
      </w:pPr>
    </w:p>
    <w:p w14:paraId="523FDB48" w14:textId="77777777" w:rsidR="00CB7E9F" w:rsidRDefault="005D72BA">
      <w:pPr>
        <w:spacing w:before="80" w:after="80"/>
        <w:jc w:val="both"/>
      </w:pPr>
      <w:r>
        <w:t>La procedura di valutazione segue il Flusso Metodologico di Istituto nelle sue fasi:</w:t>
      </w:r>
    </w:p>
    <w:p w14:paraId="76CC28F4" w14:textId="77777777" w:rsidR="00CB7E9F" w:rsidRDefault="00CB7E9F">
      <w:pPr>
        <w:spacing w:before="8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2C346CBE" w14:textId="77777777">
        <w:tc>
          <w:tcPr>
            <w:tcW w:w="0" w:type="auto"/>
            <w:tcBorders>
              <w:top w:val="single" w:sz="4" w:space="0" w:color="2E6DA4"/>
              <w:left w:val="single" w:sz="4" w:space="0" w:color="2E6DA4"/>
              <w:bottom w:val="single" w:sz="4" w:space="0" w:color="2E6DA4"/>
              <w:right w:val="single" w:sz="4" w:space="0" w:color="2E6DA4"/>
            </w:tcBorders>
            <w:shd w:val="clear" w:color="auto" w:fill="1A3A5C"/>
            <w:tcMar>
              <w:top w:w="100" w:type="dxa"/>
              <w:left w:w="160" w:type="dxa"/>
              <w:bottom w:w="100" w:type="dxa"/>
              <w:right w:w="160" w:type="dxa"/>
            </w:tcMar>
          </w:tcPr>
          <w:p w14:paraId="114C03A4" w14:textId="77777777" w:rsidR="00CB7E9F" w:rsidRDefault="005D72BA">
            <w:pPr>
              <w:jc w:val="both"/>
            </w:pPr>
            <w:r>
              <w:rPr>
                <w:b/>
                <w:bCs/>
                <w:color w:val="FFFFFF"/>
              </w:rPr>
              <w:t>FASI DEL FLUSSO METODOLOGICO (raccordo con il presente articolo)</w:t>
            </w:r>
          </w:p>
        </w:tc>
      </w:tr>
      <w:tr w:rsidR="00CB7E9F" w14:paraId="14BDCE70"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723C7768" w14:textId="765F1B77" w:rsidR="00CB7E9F" w:rsidRDefault="005D72BA">
            <w:pPr>
              <w:spacing w:before="40" w:after="40"/>
            </w:pPr>
            <w:proofErr w:type="gramStart"/>
            <w:r>
              <w:rPr>
                <w:b/>
                <w:bCs/>
                <w:color w:val="4A90C4"/>
              </w:rPr>
              <w:t xml:space="preserve">▸  </w:t>
            </w:r>
            <w:r w:rsidRPr="00E950D0">
              <w:rPr>
                <w:b/>
                <w:bCs/>
                <w:color w:val="0E2841" w:themeColor="text2"/>
              </w:rPr>
              <w:t>5.1</w:t>
            </w:r>
            <w:proofErr w:type="gramEnd"/>
            <w:r w:rsidRPr="00E950D0">
              <w:rPr>
                <w:b/>
                <w:bCs/>
                <w:color w:val="0E2841" w:themeColor="text2"/>
              </w:rPr>
              <w:t xml:space="preserve"> — Identificazione del bisogno</w:t>
            </w:r>
            <w:r w:rsidR="0066558E" w:rsidRPr="00E950D0">
              <w:rPr>
                <w:b/>
                <w:bCs/>
                <w:color w:val="0E2841" w:themeColor="text2"/>
              </w:rPr>
              <w:t>:</w:t>
            </w:r>
            <w:r w:rsidR="0066558E" w:rsidRPr="00E950D0">
              <w:rPr>
                <w:color w:val="0E2841" w:themeColor="text2"/>
              </w:rPr>
              <w:t xml:space="preserve"> </w:t>
            </w:r>
            <w:r w:rsidR="0066558E" w:rsidRPr="0066558E">
              <w:t>Il docente, l’ufficio o la funzione interessata individua il bisogno didattico, educativo, organizzativo, formativo o amministrativo che potrebbe essere supportato mediante l’utilizzo di strumenti di IA.</w:t>
            </w:r>
          </w:p>
        </w:tc>
      </w:tr>
      <w:tr w:rsidR="00961ABD" w14:paraId="7651FA0E"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508AC26F" w14:textId="39C3212E" w:rsidR="00961ABD" w:rsidRDefault="00961ABD" w:rsidP="001716F7">
            <w:pPr>
              <w:spacing w:before="40" w:after="40" w:line="276" w:lineRule="auto"/>
              <w:jc w:val="both"/>
              <w:rPr>
                <w:b/>
                <w:bCs/>
                <w:color w:val="4A90C4"/>
              </w:rPr>
            </w:pPr>
            <w:proofErr w:type="gramStart"/>
            <w:r w:rsidRPr="003B4AC3">
              <w:rPr>
                <w:rFonts w:ascii="Cambria Math" w:hAnsi="Cambria Math" w:cs="Cambria Math"/>
                <w:b/>
                <w:bCs/>
                <w:color w:val="0E2841" w:themeColor="text2"/>
              </w:rPr>
              <w:t>▸</w:t>
            </w:r>
            <w:r w:rsidRPr="003B4AC3">
              <w:rPr>
                <w:b/>
                <w:bCs/>
                <w:color w:val="0E2841" w:themeColor="text2"/>
              </w:rPr>
              <w:t xml:space="preserve">  5.1</w:t>
            </w:r>
            <w:proofErr w:type="gramEnd"/>
            <w:r w:rsidRPr="003B4AC3">
              <w:rPr>
                <w:b/>
                <w:bCs/>
                <w:color w:val="0E2841" w:themeColor="text2"/>
              </w:rPr>
              <w:t xml:space="preserve">-bis — </w:t>
            </w:r>
            <w:r w:rsidR="001716F7" w:rsidRPr="003B4AC3">
              <w:rPr>
                <w:b/>
                <w:bCs/>
                <w:color w:val="0E2841" w:themeColor="text2"/>
              </w:rPr>
              <w:t>Scheda Progetto IA, ove prevista:</w:t>
            </w:r>
            <w:r w:rsidR="001716F7" w:rsidRPr="003B4AC3">
              <w:rPr>
                <w:color w:val="0E2841" w:themeColor="text2"/>
              </w:rPr>
              <w:t xml:space="preserve"> </w:t>
            </w:r>
            <w:r w:rsidR="001716F7" w:rsidRPr="001716F7">
              <w:t>Qualora l’utilizzo dell’IA si inserisca in un progetto educativo, didattico, inclusivo, orientativo, organizzativo o formativo strutturato, l’Istituto compila preliminarmente la Scheda Progetto IA. La Scheda ha funzione metodologica e progettuale e non autorizza l’utilizzo degli strumenti IA eventualmente indicati</w:t>
            </w:r>
            <w:r w:rsidR="001716F7">
              <w:t>.</w:t>
            </w:r>
          </w:p>
        </w:tc>
      </w:tr>
      <w:tr w:rsidR="00CB7E9F" w14:paraId="74D47E52"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50A569B1" w14:textId="380F983D" w:rsidR="00CB7E9F" w:rsidRDefault="005D72BA" w:rsidP="00B85899">
            <w:pPr>
              <w:spacing w:before="40" w:after="40" w:line="276" w:lineRule="auto"/>
              <w:jc w:val="both"/>
            </w:pPr>
            <w:proofErr w:type="gramStart"/>
            <w:r>
              <w:rPr>
                <w:b/>
                <w:bCs/>
                <w:color w:val="4A90C4"/>
              </w:rPr>
              <w:t xml:space="preserve">▸  </w:t>
            </w:r>
            <w:r w:rsidRPr="003B4AC3">
              <w:rPr>
                <w:b/>
                <w:bCs/>
                <w:color w:val="0E2841" w:themeColor="text2"/>
              </w:rPr>
              <w:t>5.2</w:t>
            </w:r>
            <w:proofErr w:type="gramEnd"/>
            <w:r w:rsidRPr="003B4AC3">
              <w:rPr>
                <w:b/>
                <w:bCs/>
                <w:color w:val="0E2841" w:themeColor="text2"/>
              </w:rPr>
              <w:t xml:space="preserve"> — Proposta di utilizzo </w:t>
            </w:r>
            <w:r w:rsidR="00E950D0" w:rsidRPr="003B4AC3">
              <w:rPr>
                <w:b/>
                <w:bCs/>
                <w:color w:val="0E2841" w:themeColor="text2"/>
              </w:rPr>
              <w:t xml:space="preserve">dello strumento IA </w:t>
            </w:r>
            <w:r w:rsidRPr="003B4AC3">
              <w:rPr>
                <w:b/>
                <w:bCs/>
                <w:color w:val="0E2841" w:themeColor="text2"/>
              </w:rPr>
              <w:t>mediante Checklist di pre-adozione (Sezioni 1–2)</w:t>
            </w:r>
            <w:r w:rsidR="00E950D0" w:rsidRPr="003B4AC3">
              <w:rPr>
                <w:b/>
                <w:bCs/>
                <w:color w:val="0E2841" w:themeColor="text2"/>
              </w:rPr>
              <w:t>:</w:t>
            </w:r>
            <w:r w:rsidR="00E950D0" w:rsidRPr="003B4AC3">
              <w:rPr>
                <w:color w:val="0E2841" w:themeColor="text2"/>
              </w:rPr>
              <w:t xml:space="preserve"> </w:t>
            </w:r>
            <w:r w:rsidR="00E950D0" w:rsidRPr="00E950D0">
              <w:t>Per ciascuno strumento IA individuato o candidato all’utilizzo, il proponente compila la Checklist di pre-adozione. Qualora sia stata compilata una Scheda Progetto IA, la Checklist deve riportarne il riferimento.</w:t>
            </w:r>
          </w:p>
        </w:tc>
      </w:tr>
      <w:tr w:rsidR="00CB7E9F" w14:paraId="4DD1062A"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16FEF385" w14:textId="7647D141" w:rsidR="00CB7E9F" w:rsidRDefault="005D72BA" w:rsidP="00B85899">
            <w:pPr>
              <w:spacing w:before="40" w:after="40" w:line="276" w:lineRule="auto"/>
              <w:jc w:val="both"/>
            </w:pPr>
            <w:proofErr w:type="gramStart"/>
            <w:r>
              <w:rPr>
                <w:b/>
                <w:bCs/>
                <w:color w:val="4A90C4"/>
              </w:rPr>
              <w:t xml:space="preserve">▸  </w:t>
            </w:r>
            <w:r w:rsidRPr="003B4AC3">
              <w:rPr>
                <w:b/>
                <w:bCs/>
                <w:color w:val="0E2841" w:themeColor="text2"/>
              </w:rPr>
              <w:t>5.3</w:t>
            </w:r>
            <w:proofErr w:type="gramEnd"/>
            <w:r w:rsidRPr="003B4AC3">
              <w:rPr>
                <w:b/>
                <w:bCs/>
                <w:color w:val="0E2841" w:themeColor="text2"/>
              </w:rPr>
              <w:t xml:space="preserve"> — Verifica interna preliminare (Checklist Sezioni 3–8 + parere Referente IT e DPO</w:t>
            </w:r>
            <w:r w:rsidRPr="003B4AC3">
              <w:rPr>
                <w:color w:val="0E2841" w:themeColor="text2"/>
              </w:rPr>
              <w:t xml:space="preserve">): </w:t>
            </w:r>
            <w:r w:rsidR="00B85899" w:rsidRPr="00B85899">
              <w:t>L’Istituto verifica la coerenza dello strumento rispetto al bisogno individuato, agli obiettivi, ai destinatari e alle attività eventualmente descritti nella Scheda Progetto IA, identifica il contesto d’uso, rileva le funzionalità IA e raccoglie le informazioni disponibili.</w:t>
            </w:r>
          </w:p>
        </w:tc>
      </w:tr>
      <w:tr w:rsidR="00CB7E9F" w14:paraId="2D005867"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66E652B8" w14:textId="5AA61B12" w:rsidR="00CB7E9F" w:rsidRDefault="005D72BA" w:rsidP="007F7C04">
            <w:pPr>
              <w:spacing w:before="40" w:after="40"/>
              <w:jc w:val="both"/>
            </w:pPr>
            <w:proofErr w:type="gramStart"/>
            <w:r>
              <w:rPr>
                <w:b/>
                <w:bCs/>
                <w:color w:val="4A90C4"/>
              </w:rPr>
              <w:t xml:space="preserve">▸  </w:t>
            </w:r>
            <w:r w:rsidRPr="003B4AC3">
              <w:rPr>
                <w:b/>
                <w:bCs/>
                <w:color w:val="0E2841" w:themeColor="text2"/>
              </w:rPr>
              <w:t>5.4</w:t>
            </w:r>
            <w:proofErr w:type="gramEnd"/>
            <w:r w:rsidRPr="003B4AC3">
              <w:rPr>
                <w:b/>
                <w:bCs/>
                <w:color w:val="0E2841" w:themeColor="text2"/>
              </w:rPr>
              <w:t xml:space="preserve"> — Eventuale interlocuzione con il fornitore mediante Allegato 2</w:t>
            </w:r>
            <w:r w:rsidR="001150A2" w:rsidRPr="003B4AC3">
              <w:rPr>
                <w:b/>
                <w:bCs/>
                <w:color w:val="0E2841" w:themeColor="text2"/>
              </w:rPr>
              <w:t>:</w:t>
            </w:r>
            <w:r w:rsidR="001150A2" w:rsidRPr="003B4AC3">
              <w:rPr>
                <w:color w:val="0E2841" w:themeColor="text2"/>
              </w:rPr>
              <w:t xml:space="preserve"> </w:t>
            </w:r>
            <w:r w:rsidR="001150A2" w:rsidRPr="001150A2">
              <w:rPr>
                <w:color w:val="auto"/>
              </w:rPr>
              <w:t>L’interlocuzione è attivata quando le informazioni disponibili non siano sufficienti, verificabili o adeguatamente formalizzate, oppure quando lo strumento presenti profili di rischio rilevanti.</w:t>
            </w:r>
          </w:p>
        </w:tc>
      </w:tr>
      <w:tr w:rsidR="00CB7E9F" w14:paraId="62B5D213"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014C2F0E" w14:textId="0DDCBD47" w:rsidR="00CB7E9F" w:rsidRDefault="005D72BA" w:rsidP="00DD4641">
            <w:pPr>
              <w:spacing w:before="40" w:after="40" w:line="276" w:lineRule="auto"/>
              <w:jc w:val="both"/>
            </w:pPr>
            <w:proofErr w:type="gramStart"/>
            <w:r>
              <w:rPr>
                <w:b/>
                <w:bCs/>
                <w:color w:val="4A90C4"/>
              </w:rPr>
              <w:t xml:space="preserve">▸  </w:t>
            </w:r>
            <w:r w:rsidRPr="003B4AC3">
              <w:rPr>
                <w:b/>
                <w:bCs/>
                <w:color w:val="0E2841" w:themeColor="text2"/>
              </w:rPr>
              <w:t>5.5</w:t>
            </w:r>
            <w:proofErr w:type="gramEnd"/>
            <w:r w:rsidRPr="003B4AC3">
              <w:rPr>
                <w:b/>
                <w:bCs/>
                <w:color w:val="0E2841" w:themeColor="text2"/>
              </w:rPr>
              <w:t xml:space="preserve"> — Valutazione tecnica, privacy e organizzativa (Checklist Sezione 9)</w:t>
            </w:r>
            <w:r w:rsidR="00DD4641" w:rsidRPr="003B4AC3">
              <w:rPr>
                <w:b/>
                <w:bCs/>
                <w:color w:val="0E2841" w:themeColor="text2"/>
              </w:rPr>
              <w:t>:</w:t>
            </w:r>
            <w:r w:rsidR="00DD4641" w:rsidRPr="003B4AC3">
              <w:rPr>
                <w:color w:val="0E2841" w:themeColor="text2"/>
              </w:rPr>
              <w:t xml:space="preserve"> </w:t>
            </w:r>
            <w:r w:rsidR="00DD4641" w:rsidRPr="00DD4641">
              <w:t>La valutazione è orientata dal bisogno individuato e accerta la coerenza, la necessità e la proporzionalità dello strumento IA proposto rispetto alle finalità educative, didattiche, organizzative o amministrative dichiarate, al contesto d’uso, ai destinatari coinvolti e alle misure di supervisione e mitigazione previste, tenendo conto, ove compilata, della Scheda Progetto IA</w:t>
            </w:r>
            <w:r w:rsidR="002826BA">
              <w:t>.</w:t>
            </w:r>
          </w:p>
        </w:tc>
      </w:tr>
      <w:tr w:rsidR="00CB7E9F" w14:paraId="2F9BFC15"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74490043" w14:textId="29447605" w:rsidR="00CB7E9F" w:rsidRDefault="005D72BA" w:rsidP="008F76AB">
            <w:pPr>
              <w:spacing w:before="40" w:after="40"/>
              <w:jc w:val="both"/>
            </w:pPr>
            <w:proofErr w:type="gramStart"/>
            <w:r w:rsidRPr="003B4AC3">
              <w:rPr>
                <w:b/>
                <w:bCs/>
                <w:color w:val="0E2841" w:themeColor="text2"/>
              </w:rPr>
              <w:t>▸  5.6</w:t>
            </w:r>
            <w:proofErr w:type="gramEnd"/>
            <w:r w:rsidRPr="003B4AC3">
              <w:rPr>
                <w:b/>
                <w:bCs/>
                <w:color w:val="0E2841" w:themeColor="text2"/>
              </w:rPr>
              <w:t xml:space="preserve"> — Classificazione dello strumento nell'Allegato 3</w:t>
            </w:r>
            <w:r w:rsidR="003B4AC3" w:rsidRPr="003B4AC3">
              <w:rPr>
                <w:b/>
                <w:bCs/>
                <w:color w:val="0E2841" w:themeColor="text2"/>
              </w:rPr>
              <w:t xml:space="preserve">: </w:t>
            </w:r>
            <w:r w:rsidR="006F59FC" w:rsidRPr="006F59FC">
              <w:t>Lo strumento è classificato come autorizzato, condizionato o vietato.</w:t>
            </w:r>
          </w:p>
        </w:tc>
      </w:tr>
      <w:tr w:rsidR="00CB7E9F" w14:paraId="5CC65DDA"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0E228148" w14:textId="0B552B67" w:rsidR="00CB7E9F" w:rsidRDefault="005D72BA" w:rsidP="00426969">
            <w:pPr>
              <w:spacing w:before="40" w:after="40" w:line="276" w:lineRule="auto"/>
            </w:pPr>
            <w:proofErr w:type="gramStart"/>
            <w:r>
              <w:rPr>
                <w:b/>
                <w:bCs/>
                <w:color w:val="4A90C4"/>
              </w:rPr>
              <w:lastRenderedPageBreak/>
              <w:t xml:space="preserve">▸ </w:t>
            </w:r>
            <w:r w:rsidRPr="00426969">
              <w:rPr>
                <w:b/>
                <w:bCs/>
                <w:color w:val="auto"/>
              </w:rPr>
              <w:t xml:space="preserve"> </w:t>
            </w:r>
            <w:r w:rsidRPr="003B4AC3">
              <w:rPr>
                <w:b/>
                <w:bCs/>
                <w:color w:val="0E2841" w:themeColor="text2"/>
              </w:rPr>
              <w:t>5.7</w:t>
            </w:r>
            <w:proofErr w:type="gramEnd"/>
            <w:r w:rsidRPr="003B4AC3">
              <w:rPr>
                <w:b/>
                <w:bCs/>
                <w:color w:val="0E2841" w:themeColor="text2"/>
              </w:rPr>
              <w:t xml:space="preserve"> — Autorizzazione formale del Dirigente (Checklist Sezione 10)</w:t>
            </w:r>
            <w:r w:rsidR="00426969" w:rsidRPr="003B4AC3">
              <w:rPr>
                <w:b/>
                <w:bCs/>
                <w:color w:val="0E2841" w:themeColor="text2"/>
              </w:rPr>
              <w:t xml:space="preserve">: </w:t>
            </w:r>
            <w:r w:rsidR="00426969" w:rsidRPr="00426969">
              <w:t>L’eventuale utilizzo istituzionale è subordinato alla decisione del Dirigente scolastico, secondo le risultanze dell’istruttoria.</w:t>
            </w:r>
          </w:p>
        </w:tc>
      </w:tr>
      <w:tr w:rsidR="00CB7E9F" w14:paraId="6D2D195D"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410B64F6" w14:textId="061000BD" w:rsidR="00CB7E9F" w:rsidRDefault="005D72BA" w:rsidP="00391AEB">
            <w:pPr>
              <w:spacing w:before="40" w:after="40" w:line="276" w:lineRule="auto"/>
              <w:jc w:val="both"/>
            </w:pPr>
            <w:proofErr w:type="gramStart"/>
            <w:r>
              <w:rPr>
                <w:b/>
                <w:bCs/>
                <w:color w:val="4A90C4"/>
              </w:rPr>
              <w:t xml:space="preserve">▸  </w:t>
            </w:r>
            <w:r w:rsidRPr="003B4AC3">
              <w:rPr>
                <w:b/>
                <w:bCs/>
                <w:color w:val="0E2841" w:themeColor="text2"/>
              </w:rPr>
              <w:t>5.8</w:t>
            </w:r>
            <w:proofErr w:type="gramEnd"/>
            <w:r w:rsidRPr="003B4AC3">
              <w:rPr>
                <w:b/>
                <w:bCs/>
                <w:color w:val="0E2841" w:themeColor="text2"/>
              </w:rPr>
              <w:t xml:space="preserve"> — Eventuale interruzione anticipata della procedura</w:t>
            </w:r>
            <w:r w:rsidR="00391AEB" w:rsidRPr="003B4AC3">
              <w:rPr>
                <w:b/>
                <w:bCs/>
                <w:color w:val="0E2841" w:themeColor="text2"/>
              </w:rPr>
              <w:t xml:space="preserve">: </w:t>
            </w:r>
            <w:r w:rsidR="00391AEB" w:rsidRPr="00391AEB">
              <w:t>La procedura è interrotta in caso di manifesta incompatibilità dello strumento con il Regolamento, con la normativa vigente o con le finalità istituzionali.</w:t>
            </w:r>
          </w:p>
        </w:tc>
      </w:tr>
      <w:tr w:rsidR="00CB7E9F" w14:paraId="1EFFA7E6"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7633097B" w14:textId="186269C1" w:rsidR="00CB7E9F" w:rsidRDefault="005D72BA" w:rsidP="003B4AC3">
            <w:pPr>
              <w:spacing w:before="40" w:after="40"/>
              <w:jc w:val="both"/>
            </w:pPr>
            <w:proofErr w:type="gramStart"/>
            <w:r>
              <w:rPr>
                <w:b/>
                <w:bCs/>
                <w:color w:val="4A90C4"/>
              </w:rPr>
              <w:t xml:space="preserve">▸  </w:t>
            </w:r>
            <w:r w:rsidRPr="003B4AC3">
              <w:rPr>
                <w:b/>
                <w:bCs/>
                <w:color w:val="0E2841" w:themeColor="text2"/>
              </w:rPr>
              <w:t>5.9</w:t>
            </w:r>
            <w:proofErr w:type="gramEnd"/>
            <w:r w:rsidRPr="003B4AC3">
              <w:rPr>
                <w:b/>
                <w:bCs/>
                <w:color w:val="0E2841" w:themeColor="text2"/>
              </w:rPr>
              <w:t xml:space="preserve"> — Monitoraggio e aggiornamento periodico</w:t>
            </w:r>
            <w:r w:rsidR="003B4AC3" w:rsidRPr="003B4AC3">
              <w:rPr>
                <w:b/>
                <w:bCs/>
                <w:color w:val="0E2841" w:themeColor="text2"/>
              </w:rPr>
              <w:t>:</w:t>
            </w:r>
            <w:r w:rsidR="003B4AC3" w:rsidRPr="003B4AC3">
              <w:rPr>
                <w:color w:val="0E2841" w:themeColor="text2"/>
              </w:rPr>
              <w:t xml:space="preserve"> </w:t>
            </w:r>
            <w:r w:rsidR="003B4AC3" w:rsidRPr="003B4AC3">
              <w:t>Gli strumenti autorizzati o condizionati sono soggetti a monitoraggio periodico. Qualora lo strumento sia utilizzato nell’ambito di un progetto formalizzato mediante Scheda Progetto IA, il monitoraggio dello strumento si raccorda con la valutazione finale del progetto</w:t>
            </w:r>
            <w:r w:rsidR="00B165FE">
              <w:t>.</w:t>
            </w:r>
          </w:p>
        </w:tc>
      </w:tr>
    </w:tbl>
    <w:p w14:paraId="50D8F1E7" w14:textId="77777777" w:rsidR="00CB7E9F" w:rsidRDefault="00CB7E9F">
      <w:pPr>
        <w:spacing w:before="140" w:after="60"/>
      </w:pPr>
    </w:p>
    <w:p w14:paraId="2DC51278" w14:textId="77777777" w:rsidR="00CB7E9F" w:rsidRDefault="005D72BA">
      <w:pPr>
        <w:spacing w:before="80" w:after="80"/>
        <w:jc w:val="both"/>
      </w:pPr>
      <w:r>
        <w:t>La compilazione dell'Allegato 2 è richiesta, di regola, nei casi in cui:</w:t>
      </w:r>
    </w:p>
    <w:p w14:paraId="7C62607A" w14:textId="77777777" w:rsidR="00CB7E9F" w:rsidRDefault="005D72BA" w:rsidP="009762F5">
      <w:pPr>
        <w:spacing w:before="60" w:after="60"/>
        <w:ind w:left="560" w:hanging="400"/>
        <w:jc w:val="both"/>
      </w:pPr>
      <w:r>
        <w:rPr>
          <w:b/>
          <w:bCs/>
        </w:rPr>
        <w:t xml:space="preserve">a)  </w:t>
      </w:r>
      <w:r>
        <w:t>lo strumento risulti, a seguito della verifica preliminare, potenzialmente adottabile in ambito istituzionale;</w:t>
      </w:r>
    </w:p>
    <w:p w14:paraId="651C352F" w14:textId="77777777" w:rsidR="00CB7E9F" w:rsidRDefault="005D72BA" w:rsidP="009762F5">
      <w:pPr>
        <w:spacing w:before="60" w:after="60"/>
        <w:ind w:left="560" w:hanging="400"/>
        <w:jc w:val="both"/>
      </w:pPr>
      <w:r>
        <w:rPr>
          <w:b/>
          <w:bCs/>
        </w:rPr>
        <w:t xml:space="preserve">b)  </w:t>
      </w:r>
      <w:r>
        <w:t>le informazioni già disponibili non siano sufficienti, verificabili o adeguatamente formalizzate ai fini della decisione;</w:t>
      </w:r>
    </w:p>
    <w:p w14:paraId="06313880" w14:textId="77777777" w:rsidR="00CB7E9F" w:rsidRDefault="005D72BA" w:rsidP="009762F5">
      <w:pPr>
        <w:spacing w:before="60" w:after="60"/>
        <w:ind w:left="560" w:hanging="400"/>
        <w:jc w:val="both"/>
      </w:pPr>
      <w:r>
        <w:rPr>
          <w:b/>
          <w:bCs/>
        </w:rPr>
        <w:t xml:space="preserve">c)  </w:t>
      </w:r>
      <w:r>
        <w:t>siano coinvolti dati personali, in particolare di minori, ovvero profili di rischio rilevanti sotto il profilo educativo, organizzativo, privacy o di sicurezza;</w:t>
      </w:r>
    </w:p>
    <w:p w14:paraId="2951339C" w14:textId="77777777" w:rsidR="00CB7E9F" w:rsidRDefault="005D72BA" w:rsidP="009762F5">
      <w:pPr>
        <w:spacing w:before="60" w:after="60"/>
        <w:ind w:left="560" w:hanging="400"/>
        <w:jc w:val="both"/>
      </w:pPr>
      <w:r>
        <w:rPr>
          <w:b/>
          <w:bCs/>
        </w:rPr>
        <w:t xml:space="preserve">d)  </w:t>
      </w:r>
      <w:r>
        <w:t>il sistema presenti o possa presentare funzionalità riconducibili a impieghi potenzialmente ad alto rischio o comunque meritevoli di approfondimento.</w:t>
      </w:r>
    </w:p>
    <w:p w14:paraId="2B35A87D" w14:textId="77777777" w:rsidR="00CB7E9F" w:rsidRDefault="00CB7E9F">
      <w:pPr>
        <w:pBdr>
          <w:bottom w:val="single" w:sz="2" w:space="0" w:color="B0C8E0"/>
        </w:pBdr>
        <w:spacing w:before="160" w:after="160"/>
      </w:pPr>
    </w:p>
    <w:p w14:paraId="448D7B75" w14:textId="77777777" w:rsidR="00CB7E9F" w:rsidRDefault="005D72BA">
      <w:pPr>
        <w:spacing w:before="300" w:after="100"/>
      </w:pPr>
      <w:r>
        <w:rPr>
          <w:b/>
          <w:bCs/>
          <w:color w:val="2E6DA4"/>
        </w:rPr>
        <w:t xml:space="preserve">Art. </w:t>
      </w:r>
      <w:proofErr w:type="gramStart"/>
      <w:r>
        <w:rPr>
          <w:b/>
          <w:bCs/>
          <w:color w:val="2E6DA4"/>
        </w:rPr>
        <w:t xml:space="preserve">20  </w:t>
      </w:r>
      <w:r>
        <w:rPr>
          <w:b/>
          <w:bCs/>
          <w:color w:val="1A3A5C"/>
        </w:rPr>
        <w:t>—</w:t>
      </w:r>
      <w:proofErr w:type="gramEnd"/>
      <w:r>
        <w:rPr>
          <w:b/>
          <w:bCs/>
          <w:color w:val="1A3A5C"/>
        </w:rPr>
        <w:t xml:space="preserve"> Autorizzazione degli strumenti</w:t>
      </w:r>
    </w:p>
    <w:p w14:paraId="02C60C40" w14:textId="77777777" w:rsidR="00CB7E9F" w:rsidRDefault="005D72BA">
      <w:pPr>
        <w:spacing w:before="80" w:after="80"/>
        <w:jc w:val="both"/>
      </w:pPr>
      <w:r>
        <w:t>L'uso istituzionale di strumenti di IA è subordinato a preventiva autorizzazione del Dirigente scolastico, sentito il parere delle figure competenti in materia digitale, organizzativa, di protezione dei dati personali e, ove necessario, di sicurezza informatica.</w:t>
      </w:r>
    </w:p>
    <w:p w14:paraId="02D0B770" w14:textId="77777777" w:rsidR="00CB7E9F" w:rsidRDefault="00CB7E9F">
      <w:pPr>
        <w:spacing w:before="80" w:after="40"/>
      </w:pPr>
    </w:p>
    <w:p w14:paraId="1C1A0268" w14:textId="77777777" w:rsidR="00CB7E9F" w:rsidRDefault="005D72BA">
      <w:pPr>
        <w:spacing w:before="80" w:after="80"/>
        <w:jc w:val="both"/>
      </w:pPr>
      <w:r>
        <w:t>L'autorizzazione è rilasciata sulla base dell'istruttoria svolta ai sensi del presente Regolamento, delle risultanze della verifica interna preliminare, dell'eventuale interlocuzione con il fornitore e della classificazione dello strumento nell'Allegato 3.</w:t>
      </w:r>
    </w:p>
    <w:p w14:paraId="2CDB1B88" w14:textId="77777777" w:rsidR="00CB7E9F" w:rsidRDefault="00CB7E9F">
      <w:pPr>
        <w:spacing w:before="80" w:after="40"/>
      </w:pPr>
    </w:p>
    <w:p w14:paraId="6CBBF4BD" w14:textId="77777777" w:rsidR="00CB7E9F" w:rsidRDefault="005D72BA">
      <w:pPr>
        <w:spacing w:before="80" w:after="80"/>
        <w:jc w:val="both"/>
      </w:pPr>
      <w:r>
        <w:t>L'autorizzazione può essere:</w:t>
      </w:r>
    </w:p>
    <w:p w14:paraId="01A8E9AE" w14:textId="77777777" w:rsidR="00CB7E9F" w:rsidRDefault="005D72BA">
      <w:pPr>
        <w:spacing w:before="60" w:after="60"/>
        <w:ind w:left="560" w:hanging="400"/>
      </w:pPr>
      <w:r>
        <w:rPr>
          <w:b/>
          <w:bCs/>
        </w:rPr>
        <w:t xml:space="preserve">a)  </w:t>
      </w:r>
      <w:r>
        <w:t>piena;</w:t>
      </w:r>
    </w:p>
    <w:p w14:paraId="481964CB" w14:textId="77777777" w:rsidR="00CB7E9F" w:rsidRDefault="005D72BA">
      <w:pPr>
        <w:spacing w:before="60" w:after="60"/>
        <w:ind w:left="560" w:hanging="400"/>
      </w:pPr>
      <w:r>
        <w:rPr>
          <w:b/>
          <w:bCs/>
        </w:rPr>
        <w:t xml:space="preserve">b)  </w:t>
      </w:r>
      <w:r>
        <w:t>condizionata al rispetto di specifiche misure organizzative, tecniche o formative;</w:t>
      </w:r>
    </w:p>
    <w:p w14:paraId="113C9C83" w14:textId="77777777" w:rsidR="00CB7E9F" w:rsidRDefault="005D72BA">
      <w:pPr>
        <w:spacing w:before="60" w:after="60"/>
        <w:ind w:left="560" w:hanging="400"/>
      </w:pPr>
      <w:r>
        <w:rPr>
          <w:b/>
          <w:bCs/>
        </w:rPr>
        <w:t xml:space="preserve">c)  </w:t>
      </w:r>
      <w:r>
        <w:t>negata, qualora lo strumento risulti incompatibile con la normativa vigente o con le finalità istituzionali.</w:t>
      </w:r>
    </w:p>
    <w:p w14:paraId="5D4D0795" w14:textId="77777777" w:rsidR="00CB7E9F" w:rsidRDefault="00CB7E9F">
      <w:pPr>
        <w:spacing w:before="80" w:after="40"/>
      </w:pPr>
    </w:p>
    <w:p w14:paraId="17721851" w14:textId="382958AA" w:rsidR="00A11E8C" w:rsidRDefault="00A11E8C" w:rsidP="00A11E8C">
      <w:pPr>
        <w:spacing w:before="80" w:after="80" w:line="276" w:lineRule="auto"/>
        <w:jc w:val="both"/>
      </w:pPr>
      <w:r w:rsidRPr="00A11E8C">
        <w:t>L’eventuale compilazione della Scheda Progetto IA non costituisce autorizzazione all’utilizzo degli strumenti IA eventualmente indicati. L’autorizzazione riguarda sempre il singolo strumento IA ed è subordinata alla conclusione positiva dell’istruttoria prevista dalla Checklist di pre-adozione, dal Flusso Metodologico e dal presente Regolamento.</w:t>
      </w:r>
    </w:p>
    <w:p w14:paraId="6F28CF98" w14:textId="12EC89E0" w:rsidR="00CB7E9F" w:rsidRDefault="005D72BA">
      <w:pPr>
        <w:spacing w:before="80" w:after="80"/>
        <w:jc w:val="both"/>
      </w:pPr>
      <w:r>
        <w:t>Nessuno strumento di IA può essere utilizzato in ambito istituzionale se non previamente autorizzato o classificato secondo le modalità previste dal presente Regolamento.</w:t>
      </w:r>
    </w:p>
    <w:p w14:paraId="4AE935AE" w14:textId="77777777" w:rsidR="00CB7E9F" w:rsidRDefault="005D72BA">
      <w:pPr>
        <w:pStyle w:val="Titolo1"/>
        <w:pBdr>
          <w:bottom w:val="single" w:sz="8" w:space="6" w:color="2E6DA4"/>
        </w:pBdr>
      </w:pPr>
      <w:r>
        <w:lastRenderedPageBreak/>
        <w:t xml:space="preserve">TITOLO VII — Formazione e </w:t>
      </w:r>
      <w:proofErr w:type="spellStart"/>
      <w:r>
        <w:t>Governance</w:t>
      </w:r>
      <w:proofErr w:type="spellEnd"/>
    </w:p>
    <w:p w14:paraId="6FBD2A9A" w14:textId="77777777" w:rsidR="00CB7E9F" w:rsidRDefault="005D72BA">
      <w:pPr>
        <w:spacing w:before="300" w:after="100"/>
      </w:pPr>
      <w:r>
        <w:rPr>
          <w:b/>
          <w:bCs/>
          <w:color w:val="2E6DA4"/>
        </w:rPr>
        <w:t xml:space="preserve">Art. </w:t>
      </w:r>
      <w:proofErr w:type="gramStart"/>
      <w:r>
        <w:rPr>
          <w:b/>
          <w:bCs/>
          <w:color w:val="2E6DA4"/>
        </w:rPr>
        <w:t xml:space="preserve">21  </w:t>
      </w:r>
      <w:r>
        <w:rPr>
          <w:b/>
          <w:bCs/>
          <w:color w:val="1A3A5C"/>
        </w:rPr>
        <w:t>—</w:t>
      </w:r>
      <w:proofErr w:type="gramEnd"/>
      <w:r>
        <w:rPr>
          <w:b/>
          <w:bCs/>
          <w:color w:val="1A3A5C"/>
        </w:rPr>
        <w:t xml:space="preserve"> Alfabetizzazione in materia di IA</w:t>
      </w:r>
    </w:p>
    <w:p w14:paraId="47184058" w14:textId="77777777" w:rsidR="00CB7E9F" w:rsidRDefault="005D72BA">
      <w:pPr>
        <w:spacing w:before="80" w:after="80"/>
        <w:jc w:val="both"/>
      </w:pPr>
      <w:r>
        <w:t>L'Istituzione scolastica promuove iniziative formative rivolte a docenti, personale ATA e studenti al fine di sviluppare competenze critiche, consapevoli e responsabili nell'uso dell'Intelligenza Artificiale. Le attività di AI literacy sono finalizzate a:</w:t>
      </w:r>
    </w:p>
    <w:p w14:paraId="0869471D" w14:textId="77777777" w:rsidR="00CB7E9F" w:rsidRDefault="005D72BA">
      <w:pPr>
        <w:spacing w:before="60" w:after="60"/>
        <w:ind w:left="560" w:hanging="400"/>
      </w:pPr>
      <w:r>
        <w:rPr>
          <w:b/>
          <w:bCs/>
        </w:rPr>
        <w:t xml:space="preserve">a)  </w:t>
      </w:r>
      <w:r>
        <w:t>comprendere natura, limiti e funzionamento generale dei sistemi di IA;</w:t>
      </w:r>
    </w:p>
    <w:p w14:paraId="49D9E087" w14:textId="77777777" w:rsidR="00CB7E9F" w:rsidRDefault="005D72BA">
      <w:pPr>
        <w:spacing w:before="60" w:after="60"/>
        <w:ind w:left="560" w:hanging="400"/>
      </w:pPr>
      <w:r>
        <w:rPr>
          <w:b/>
          <w:bCs/>
        </w:rPr>
        <w:t xml:space="preserve">b)  </w:t>
      </w:r>
      <w:r>
        <w:t xml:space="preserve">riconoscere i rischi connessi a errori, </w:t>
      </w:r>
      <w:proofErr w:type="spellStart"/>
      <w:r>
        <w:t>bias</w:t>
      </w:r>
      <w:proofErr w:type="spellEnd"/>
      <w:r>
        <w:t>, allucinazioni, manipolazioni e uso improprio;</w:t>
      </w:r>
    </w:p>
    <w:p w14:paraId="46876F56" w14:textId="77777777" w:rsidR="00CB7E9F" w:rsidRDefault="005D72BA">
      <w:pPr>
        <w:spacing w:before="60" w:after="60"/>
        <w:ind w:left="560" w:hanging="400"/>
      </w:pPr>
      <w:r>
        <w:rPr>
          <w:b/>
          <w:bCs/>
        </w:rPr>
        <w:t xml:space="preserve">c)  </w:t>
      </w:r>
      <w:r>
        <w:t>rafforzare le competenze di supervisione umana, verifica critica degli output e integrità dei processi educativi;</w:t>
      </w:r>
    </w:p>
    <w:p w14:paraId="54C71D58" w14:textId="77777777" w:rsidR="00CB7E9F" w:rsidRDefault="005D72BA">
      <w:pPr>
        <w:spacing w:before="60" w:after="60"/>
        <w:ind w:left="560" w:hanging="400"/>
      </w:pPr>
      <w:r>
        <w:rPr>
          <w:b/>
          <w:bCs/>
        </w:rPr>
        <w:t xml:space="preserve">d)  </w:t>
      </w:r>
      <w:r>
        <w:t>promuovere la tutela dei dati personali, la sicurezza informatica, la trasparenza e il rispetto delle regole d'uso stabilite dall'Istituto.</w:t>
      </w:r>
    </w:p>
    <w:p w14:paraId="75BD9068" w14:textId="77777777" w:rsidR="00CB7E9F" w:rsidRDefault="00CB7E9F">
      <w:pPr>
        <w:spacing w:before="80" w:after="40"/>
      </w:pPr>
    </w:p>
    <w:p w14:paraId="0459E503" w14:textId="77777777" w:rsidR="00CB7E9F" w:rsidRDefault="005D72BA">
      <w:pPr>
        <w:spacing w:before="80" w:after="80"/>
        <w:jc w:val="both"/>
      </w:pPr>
      <w:r>
        <w:t>Le iniziative formative sono definite e aggiornate dall'Istituto in coerenza con l'evoluzione normativa, tecnologica e organizzativa e possono essere differenziate in relazione ai destinatari.</w:t>
      </w:r>
    </w:p>
    <w:p w14:paraId="07B3680E" w14:textId="77777777" w:rsidR="00CB7E9F" w:rsidRDefault="00CB7E9F">
      <w:pPr>
        <w:pBdr>
          <w:bottom w:val="single" w:sz="2" w:space="0" w:color="B0C8E0"/>
        </w:pBdr>
        <w:spacing w:before="160" w:after="160"/>
      </w:pPr>
    </w:p>
    <w:p w14:paraId="08AB8AE6" w14:textId="77777777" w:rsidR="00CB7E9F" w:rsidRDefault="005D72BA">
      <w:pPr>
        <w:spacing w:before="300" w:after="100"/>
      </w:pPr>
      <w:r>
        <w:rPr>
          <w:b/>
          <w:bCs/>
          <w:color w:val="2E6DA4"/>
        </w:rPr>
        <w:t xml:space="preserve">Art. </w:t>
      </w:r>
      <w:proofErr w:type="gramStart"/>
      <w:r>
        <w:rPr>
          <w:b/>
          <w:bCs/>
          <w:color w:val="2E6DA4"/>
        </w:rPr>
        <w:t xml:space="preserve">22  </w:t>
      </w:r>
      <w:r>
        <w:rPr>
          <w:b/>
          <w:bCs/>
          <w:color w:val="1A3A5C"/>
        </w:rPr>
        <w:t>—</w:t>
      </w:r>
      <w:proofErr w:type="gramEnd"/>
      <w:r>
        <w:rPr>
          <w:b/>
          <w:bCs/>
          <w:color w:val="1A3A5C"/>
        </w:rPr>
        <w:t xml:space="preserve"> Gruppo di lavoro sull'IA</w:t>
      </w:r>
    </w:p>
    <w:p w14:paraId="37FC5AAB" w14:textId="77777777" w:rsidR="00CB7E9F" w:rsidRDefault="005D72BA">
      <w:pPr>
        <w:spacing w:before="80" w:after="80"/>
        <w:jc w:val="both"/>
      </w:pPr>
      <w:r>
        <w:t>È istituito un Gruppo di lavoro sull'Intelligenza Artificiale composto da:</w:t>
      </w:r>
    </w:p>
    <w:p w14:paraId="672F260A" w14:textId="77777777" w:rsidR="00CB7E9F" w:rsidRDefault="005D72BA">
      <w:pPr>
        <w:spacing w:before="60" w:after="60"/>
        <w:ind w:left="560" w:hanging="400"/>
      </w:pPr>
      <w:r>
        <w:rPr>
          <w:b/>
          <w:bCs/>
        </w:rPr>
        <w:t xml:space="preserve">a)  </w:t>
      </w:r>
      <w:r>
        <w:t>Dirigente scolastico o suo delegato;</w:t>
      </w:r>
    </w:p>
    <w:p w14:paraId="16D33842" w14:textId="77777777" w:rsidR="00CB7E9F" w:rsidRDefault="005D72BA">
      <w:pPr>
        <w:spacing w:before="60" w:after="60"/>
        <w:ind w:left="560" w:hanging="400"/>
      </w:pPr>
      <w:r>
        <w:rPr>
          <w:b/>
          <w:bCs/>
        </w:rPr>
        <w:t xml:space="preserve">b)  </w:t>
      </w:r>
      <w:r>
        <w:t>Animatore digitale;</w:t>
      </w:r>
    </w:p>
    <w:p w14:paraId="402201A9" w14:textId="77777777" w:rsidR="00CB7E9F" w:rsidRDefault="005D72BA">
      <w:pPr>
        <w:spacing w:before="60" w:after="60"/>
        <w:ind w:left="560" w:hanging="400"/>
      </w:pPr>
      <w:r>
        <w:rPr>
          <w:b/>
          <w:bCs/>
        </w:rPr>
        <w:t xml:space="preserve">c)  </w:t>
      </w:r>
      <w:r>
        <w:t>Referente privacy / DPO, secondo le rispettive competenze;</w:t>
      </w:r>
    </w:p>
    <w:p w14:paraId="73A68762" w14:textId="187C232B" w:rsidR="00CB7E9F" w:rsidRDefault="005D72BA">
      <w:pPr>
        <w:spacing w:before="60" w:after="60"/>
        <w:ind w:left="560" w:hanging="400"/>
      </w:pPr>
      <w:r>
        <w:rPr>
          <w:b/>
          <w:bCs/>
        </w:rPr>
        <w:t xml:space="preserve">d)  </w:t>
      </w:r>
      <w:r w:rsidR="00C3617B">
        <w:t>team innovazione digitale</w:t>
      </w:r>
      <w:bookmarkStart w:id="0" w:name="_GoBack"/>
      <w:bookmarkEnd w:id="0"/>
      <w:r>
        <w:t>;</w:t>
      </w:r>
    </w:p>
    <w:p w14:paraId="56A4B662" w14:textId="77777777" w:rsidR="00CB7E9F" w:rsidRDefault="005D72BA">
      <w:pPr>
        <w:spacing w:before="60" w:after="60"/>
        <w:ind w:left="560" w:hanging="400"/>
      </w:pPr>
      <w:r>
        <w:rPr>
          <w:b/>
          <w:bCs/>
        </w:rPr>
        <w:t xml:space="preserve">e)  </w:t>
      </w:r>
      <w:r>
        <w:t>DSGA o suo delegato.</w:t>
      </w:r>
    </w:p>
    <w:p w14:paraId="07F5AA24" w14:textId="77777777" w:rsidR="00CB7E9F" w:rsidRDefault="00CB7E9F">
      <w:pPr>
        <w:spacing w:before="120" w:after="80"/>
      </w:pPr>
    </w:p>
    <w:p w14:paraId="768CE710" w14:textId="77777777" w:rsidR="00CB7E9F" w:rsidRDefault="005D72BA">
      <w:pPr>
        <w:spacing w:before="80" w:after="80"/>
        <w:jc w:val="both"/>
      </w:pPr>
      <w:r>
        <w:t xml:space="preserve">Il Gruppo di lavoro svolge funzioni di supporto all'Istituto in materia di </w:t>
      </w:r>
      <w:proofErr w:type="spellStart"/>
      <w:r>
        <w:t>governance</w:t>
      </w:r>
      <w:proofErr w:type="spellEnd"/>
      <w:r>
        <w:t xml:space="preserve"> dell'IA e, in particolare:</w:t>
      </w:r>
    </w:p>
    <w:p w14:paraId="168955AA" w14:textId="77777777" w:rsidR="00CB7E9F" w:rsidRDefault="005D72BA">
      <w:pPr>
        <w:spacing w:before="60" w:after="60"/>
        <w:ind w:left="560" w:hanging="400"/>
      </w:pPr>
      <w:r>
        <w:rPr>
          <w:b/>
          <w:bCs/>
        </w:rPr>
        <w:t xml:space="preserve">a)  </w:t>
      </w:r>
      <w:r>
        <w:t>monitora l'evoluzione normativa, tecnologica e organizzativa;</w:t>
      </w:r>
    </w:p>
    <w:p w14:paraId="2DA8102F" w14:textId="4A090FBF" w:rsidR="00CB7E9F" w:rsidRDefault="005D72BA" w:rsidP="00DA2E85">
      <w:pPr>
        <w:spacing w:before="60" w:after="60" w:line="276" w:lineRule="auto"/>
        <w:ind w:left="560" w:hanging="400"/>
      </w:pPr>
      <w:r>
        <w:rPr>
          <w:b/>
          <w:bCs/>
        </w:rPr>
        <w:t xml:space="preserve">b)  </w:t>
      </w:r>
      <w:r w:rsidR="00DA2E85" w:rsidRPr="00DA2E85">
        <w:t>supporta, ove previsto, la definizione preliminare della Scheda Progetto IA e la successiva valutazione degli strumenti, anche attraverso il coordinamento dell’istruttoria prevista dal Flusso Metodologico e dalla Checklist di pre-adozione;</w:t>
      </w:r>
    </w:p>
    <w:p w14:paraId="2381A21C" w14:textId="77777777" w:rsidR="00CB7E9F" w:rsidRDefault="005D72BA">
      <w:pPr>
        <w:spacing w:before="60" w:after="60"/>
        <w:ind w:left="560" w:hanging="400"/>
      </w:pPr>
      <w:r>
        <w:rPr>
          <w:b/>
          <w:bCs/>
        </w:rPr>
        <w:t xml:space="preserve">c)  </w:t>
      </w:r>
      <w:r>
        <w:t>propone aggiornamenti del Regolamento e dei relativi Allegati;</w:t>
      </w:r>
    </w:p>
    <w:p w14:paraId="3F34C724" w14:textId="77777777" w:rsidR="00CB7E9F" w:rsidRDefault="005D72BA">
      <w:pPr>
        <w:spacing w:before="60" w:after="60"/>
        <w:ind w:left="560" w:hanging="400"/>
      </w:pPr>
      <w:r>
        <w:rPr>
          <w:b/>
          <w:bCs/>
        </w:rPr>
        <w:t xml:space="preserve">d)  </w:t>
      </w:r>
      <w:r>
        <w:t>contribuisce all'aggiornamento dell'Allegato 3;</w:t>
      </w:r>
    </w:p>
    <w:p w14:paraId="66C8880B" w14:textId="684D92E6" w:rsidR="00CB7E9F" w:rsidRDefault="005D72BA">
      <w:pPr>
        <w:spacing w:before="60" w:after="60"/>
        <w:ind w:left="560" w:hanging="400"/>
      </w:pPr>
      <w:r>
        <w:rPr>
          <w:b/>
          <w:bCs/>
        </w:rPr>
        <w:t xml:space="preserve">e)  </w:t>
      </w:r>
      <w:r w:rsidR="000F5170" w:rsidRPr="000F5170">
        <w:t>promuove la coerenza tra bisogni progettuali, utilizzo degli strumenti IA, finalità educative, tutela dei minori, protezione dei dati e sicurezza informatica.</w:t>
      </w:r>
    </w:p>
    <w:p w14:paraId="3617F147" w14:textId="77777777" w:rsidR="00CB7E9F" w:rsidRDefault="00CB7E9F">
      <w:pPr>
        <w:spacing w:before="80" w:after="40"/>
      </w:pPr>
    </w:p>
    <w:p w14:paraId="4F8FFE1E" w14:textId="77777777" w:rsidR="00CB7E9F" w:rsidRDefault="005D72BA">
      <w:pPr>
        <w:spacing w:before="80" w:after="80"/>
        <w:jc w:val="both"/>
      </w:pPr>
      <w:r>
        <w:t>Il Gruppo di lavoro opera in funzione istruttoria e consultiva, ferma restando la competenza decisionale del Dirigente scolastico e degli organi dell'Istituto.</w:t>
      </w:r>
    </w:p>
    <w:p w14:paraId="2109AEE8" w14:textId="77777777" w:rsidR="00CB7E9F" w:rsidRDefault="005D72BA">
      <w:pPr>
        <w:pStyle w:val="Titolo1"/>
        <w:pBdr>
          <w:bottom w:val="single" w:sz="8" w:space="6" w:color="2E6DA4"/>
        </w:pBdr>
      </w:pPr>
      <w:r>
        <w:t>TITOLO VIII — Sanzioni e Disposizioni Finali</w:t>
      </w:r>
    </w:p>
    <w:p w14:paraId="0B87AC56" w14:textId="77777777" w:rsidR="00CB7E9F" w:rsidRDefault="005D72BA">
      <w:pPr>
        <w:spacing w:before="300" w:after="100"/>
      </w:pPr>
      <w:r>
        <w:rPr>
          <w:b/>
          <w:bCs/>
          <w:color w:val="2E6DA4"/>
        </w:rPr>
        <w:t xml:space="preserve">Art. </w:t>
      </w:r>
      <w:proofErr w:type="gramStart"/>
      <w:r>
        <w:rPr>
          <w:b/>
          <w:bCs/>
          <w:color w:val="2E6DA4"/>
        </w:rPr>
        <w:t xml:space="preserve">23  </w:t>
      </w:r>
      <w:r>
        <w:rPr>
          <w:b/>
          <w:bCs/>
          <w:color w:val="1A3A5C"/>
        </w:rPr>
        <w:t>—</w:t>
      </w:r>
      <w:proofErr w:type="gramEnd"/>
      <w:r>
        <w:rPr>
          <w:b/>
          <w:bCs/>
          <w:color w:val="1A3A5C"/>
        </w:rPr>
        <w:t xml:space="preserve"> Violazioni del personale</w:t>
      </w:r>
    </w:p>
    <w:p w14:paraId="6EEB1F9A" w14:textId="77777777" w:rsidR="00CB7E9F" w:rsidRDefault="005D72BA">
      <w:pPr>
        <w:spacing w:before="80" w:after="80"/>
        <w:jc w:val="both"/>
      </w:pPr>
      <w:r>
        <w:t>1.  L'inosservanza delle disposizioni del presente Regolamento da parte del personale docente o ATA costituisce violazione dei doveri d'ufficio.</w:t>
      </w:r>
    </w:p>
    <w:p w14:paraId="4D285845" w14:textId="77777777" w:rsidR="00CB7E9F" w:rsidRDefault="00CB7E9F">
      <w:pPr>
        <w:spacing w:before="60" w:after="40"/>
      </w:pPr>
    </w:p>
    <w:p w14:paraId="1FCF3CB0" w14:textId="77777777" w:rsidR="00CB7E9F" w:rsidRDefault="005D72BA">
      <w:pPr>
        <w:spacing w:before="80" w:after="80"/>
        <w:jc w:val="both"/>
      </w:pPr>
      <w:r>
        <w:lastRenderedPageBreak/>
        <w:t xml:space="preserve">2.  L'uso improprio dei sistemi di IA, ivi compreso l'utilizzo di strumenti non autorizzati, il trattamento non conforme di dati personali o l'adozione di decisioni integralmente automatizzate in violazione delle presenti disposizioni, può comportare l'applicazione delle sanzioni disciplinari previste dal CCNL Istruzione e Ricerca vigente, dal </w:t>
      </w:r>
      <w:proofErr w:type="spellStart"/>
      <w:r>
        <w:t>D.Lgs.</w:t>
      </w:r>
      <w:proofErr w:type="spellEnd"/>
      <w:r>
        <w:t xml:space="preserve"> 297/1994 e dalla normativa applicabile.</w:t>
      </w:r>
    </w:p>
    <w:p w14:paraId="6C57FBCF" w14:textId="77777777" w:rsidR="00CB7E9F" w:rsidRDefault="00CB7E9F">
      <w:pPr>
        <w:spacing w:before="60" w:after="40"/>
      </w:pPr>
    </w:p>
    <w:p w14:paraId="0664262B" w14:textId="77777777" w:rsidR="00CB7E9F" w:rsidRDefault="005D72BA">
      <w:pPr>
        <w:spacing w:before="80" w:after="80"/>
        <w:jc w:val="both"/>
      </w:pPr>
      <w:r>
        <w:t>3.  Restano ferme eventuali responsabilità civili, penali, amministrative o erariali nei casi previsti dalla legge.</w:t>
      </w:r>
    </w:p>
    <w:p w14:paraId="4B18FDBC" w14:textId="77777777" w:rsidR="00CB7E9F" w:rsidRDefault="00CB7E9F">
      <w:pPr>
        <w:pBdr>
          <w:bottom w:val="single" w:sz="2" w:space="0" w:color="B0C8E0"/>
        </w:pBdr>
        <w:spacing w:before="160" w:after="160"/>
      </w:pPr>
    </w:p>
    <w:p w14:paraId="18CB0564" w14:textId="77777777" w:rsidR="00CB7E9F" w:rsidRDefault="005D72BA">
      <w:pPr>
        <w:spacing w:before="300" w:after="100"/>
      </w:pPr>
      <w:r>
        <w:rPr>
          <w:b/>
          <w:bCs/>
          <w:color w:val="2E6DA4"/>
        </w:rPr>
        <w:t xml:space="preserve">Art. </w:t>
      </w:r>
      <w:proofErr w:type="gramStart"/>
      <w:r>
        <w:rPr>
          <w:b/>
          <w:bCs/>
          <w:color w:val="2E6DA4"/>
        </w:rPr>
        <w:t xml:space="preserve">24  </w:t>
      </w:r>
      <w:r>
        <w:rPr>
          <w:b/>
          <w:bCs/>
          <w:color w:val="1A3A5C"/>
        </w:rPr>
        <w:t>—</w:t>
      </w:r>
      <w:proofErr w:type="gramEnd"/>
      <w:r>
        <w:rPr>
          <w:b/>
          <w:bCs/>
          <w:color w:val="1A3A5C"/>
        </w:rPr>
        <w:t xml:space="preserve"> Violazioni degli studenti</w:t>
      </w:r>
    </w:p>
    <w:p w14:paraId="3F9A9CFA" w14:textId="77777777" w:rsidR="00CB7E9F" w:rsidRDefault="005D72BA">
      <w:pPr>
        <w:spacing w:before="80" w:after="80"/>
        <w:jc w:val="both"/>
      </w:pPr>
      <w:r>
        <w:t>1.  Le violazioni del presente Regolamento da parte degli studenti costituiscono infrazione disciplinare e comportano l'applicazione delle misure previste dal Regolamento di Istituto, secondo criteri di proporzionalità e gradualità.</w:t>
      </w:r>
    </w:p>
    <w:p w14:paraId="2984FFE2" w14:textId="77777777" w:rsidR="00CB7E9F" w:rsidRDefault="00CB7E9F">
      <w:pPr>
        <w:spacing w:before="80" w:after="60"/>
      </w:pPr>
    </w:p>
    <w:p w14:paraId="6E594B81" w14:textId="77777777" w:rsidR="00CB7E9F" w:rsidRDefault="005D72BA">
      <w:pPr>
        <w:spacing w:before="80" w:after="80"/>
        <w:jc w:val="both"/>
      </w:pPr>
      <w:r>
        <w:t>2.  In caso di utilizzo di strumenti di IA in attività didattiche in assenza di preventiva dichiarazione o in difformità dalle indicazioni del docente, possono essere adottate, in relazione alla gravità del fatto:</w:t>
      </w:r>
    </w:p>
    <w:p w14:paraId="72B27BDC" w14:textId="77777777" w:rsidR="00CB7E9F" w:rsidRDefault="005D72BA">
      <w:pPr>
        <w:spacing w:before="60" w:after="60"/>
        <w:ind w:left="560" w:hanging="400"/>
      </w:pPr>
      <w:r>
        <w:rPr>
          <w:b/>
          <w:bCs/>
        </w:rPr>
        <w:t xml:space="preserve">a)  </w:t>
      </w:r>
      <w:r>
        <w:t>richiamo educativo da parte del docente;</w:t>
      </w:r>
    </w:p>
    <w:p w14:paraId="4446AB9F" w14:textId="77777777" w:rsidR="00CB7E9F" w:rsidRDefault="005D72BA">
      <w:pPr>
        <w:spacing w:before="60" w:after="60"/>
        <w:ind w:left="560" w:hanging="400"/>
      </w:pPr>
      <w:r>
        <w:rPr>
          <w:b/>
          <w:bCs/>
        </w:rPr>
        <w:t xml:space="preserve">b)  </w:t>
      </w:r>
      <w:r>
        <w:t>annotazione disciplinare nel Registro Elettronico con informazione alla famiglia;</w:t>
      </w:r>
    </w:p>
    <w:p w14:paraId="6632C09C" w14:textId="77777777" w:rsidR="00CB7E9F" w:rsidRDefault="005D72BA">
      <w:pPr>
        <w:spacing w:before="60" w:after="60"/>
        <w:ind w:left="560" w:hanging="400"/>
      </w:pPr>
      <w:r>
        <w:rPr>
          <w:b/>
          <w:bCs/>
        </w:rPr>
        <w:t xml:space="preserve">c)  </w:t>
      </w:r>
      <w:r>
        <w:t>sospensione temporanea dall'utilizzo degli strumenti tecnologici o di IA in ambito scolastico;</w:t>
      </w:r>
    </w:p>
    <w:p w14:paraId="4414164F" w14:textId="77777777" w:rsidR="00CB7E9F" w:rsidRDefault="005D72BA">
      <w:pPr>
        <w:spacing w:before="60" w:after="60"/>
        <w:ind w:left="560" w:hanging="400"/>
      </w:pPr>
      <w:r>
        <w:rPr>
          <w:b/>
          <w:bCs/>
        </w:rPr>
        <w:t xml:space="preserve">d)  </w:t>
      </w:r>
      <w:r>
        <w:t>assegnazione di attività formative o percorsi educativi riparativi.</w:t>
      </w:r>
    </w:p>
    <w:p w14:paraId="51A8B548" w14:textId="77777777" w:rsidR="00CB7E9F" w:rsidRDefault="00CB7E9F">
      <w:pPr>
        <w:spacing w:before="80" w:after="60"/>
      </w:pPr>
    </w:p>
    <w:p w14:paraId="503F6A2A" w14:textId="77777777" w:rsidR="00CB7E9F" w:rsidRDefault="005D72BA">
      <w:pPr>
        <w:spacing w:before="80" w:after="80"/>
        <w:jc w:val="both"/>
      </w:pPr>
      <w:r>
        <w:t>3.  In caso di utilizzo di strumenti di IA durante prove di verifica per le quali tale utilizzo sia vietato, l'episodio può comportare:</w:t>
      </w:r>
    </w:p>
    <w:p w14:paraId="2BD8B363" w14:textId="77777777" w:rsidR="00CB7E9F" w:rsidRDefault="005D72BA">
      <w:pPr>
        <w:spacing w:before="60" w:after="60"/>
        <w:ind w:left="560" w:hanging="400"/>
      </w:pPr>
      <w:r>
        <w:rPr>
          <w:b/>
          <w:bCs/>
        </w:rPr>
        <w:t xml:space="preserve">a)  </w:t>
      </w:r>
      <w:r>
        <w:t>annullamento della prova;</w:t>
      </w:r>
    </w:p>
    <w:p w14:paraId="3366A68C" w14:textId="77777777" w:rsidR="00CB7E9F" w:rsidRDefault="005D72BA">
      <w:pPr>
        <w:spacing w:before="60" w:after="60"/>
        <w:ind w:left="560" w:hanging="400"/>
      </w:pPr>
      <w:r>
        <w:rPr>
          <w:b/>
          <w:bCs/>
        </w:rPr>
        <w:t xml:space="preserve">b)  </w:t>
      </w:r>
      <w:r>
        <w:t>applicazione delle sanzioni disciplinari previste dal Regolamento di Istituto;</w:t>
      </w:r>
    </w:p>
    <w:p w14:paraId="04100A93" w14:textId="77777777" w:rsidR="00CB7E9F" w:rsidRDefault="005D72BA">
      <w:pPr>
        <w:spacing w:before="60" w:after="60"/>
        <w:ind w:left="560" w:hanging="400"/>
      </w:pPr>
      <w:r>
        <w:rPr>
          <w:b/>
          <w:bCs/>
        </w:rPr>
        <w:t xml:space="preserve">c)  </w:t>
      </w:r>
      <w:r>
        <w:t>coinvolgimento della famiglia e attivazione di eventuali percorsi educativi di responsabilizzazione.</w:t>
      </w:r>
    </w:p>
    <w:p w14:paraId="76726857" w14:textId="77777777" w:rsidR="00CB7E9F" w:rsidRDefault="00CB7E9F">
      <w:pPr>
        <w:spacing w:before="60" w:after="40"/>
      </w:pPr>
    </w:p>
    <w:p w14:paraId="1E19C1A0" w14:textId="77777777" w:rsidR="00CB7E9F" w:rsidRDefault="005D72BA">
      <w:pPr>
        <w:spacing w:before="80" w:after="80"/>
        <w:jc w:val="both"/>
      </w:pPr>
      <w:r>
        <w:t>4.  Qualora l'uso scorretto dell'IA integri condotte riconducibili a bullismo, cyberbullismo, discriminazione, incitamento all'odio, violenza o altre violazioni gravi, si applicano le specifiche disposizioni e sanzioni previste dal Regolamento di Istituto e dalla normativa vigente in materia.</w:t>
      </w:r>
    </w:p>
    <w:p w14:paraId="5D25DFE1" w14:textId="77777777" w:rsidR="00CB7E9F" w:rsidRDefault="00CB7E9F">
      <w:pPr>
        <w:pBdr>
          <w:bottom w:val="single" w:sz="2" w:space="0" w:color="B0C8E0"/>
        </w:pBdr>
        <w:spacing w:before="160" w:after="160"/>
      </w:pPr>
    </w:p>
    <w:p w14:paraId="110AA2E4" w14:textId="77777777" w:rsidR="00CB7E9F" w:rsidRDefault="005D72BA">
      <w:pPr>
        <w:spacing w:before="300" w:after="100"/>
      </w:pPr>
      <w:r>
        <w:rPr>
          <w:b/>
          <w:bCs/>
          <w:color w:val="2E6DA4"/>
        </w:rPr>
        <w:t xml:space="preserve">Art. </w:t>
      </w:r>
      <w:proofErr w:type="gramStart"/>
      <w:r>
        <w:rPr>
          <w:b/>
          <w:bCs/>
          <w:color w:val="2E6DA4"/>
        </w:rPr>
        <w:t xml:space="preserve">25  </w:t>
      </w:r>
      <w:r>
        <w:rPr>
          <w:b/>
          <w:bCs/>
          <w:color w:val="1A3A5C"/>
        </w:rPr>
        <w:t>—</w:t>
      </w:r>
      <w:proofErr w:type="gramEnd"/>
      <w:r>
        <w:rPr>
          <w:b/>
          <w:bCs/>
          <w:color w:val="1A3A5C"/>
        </w:rPr>
        <w:t xml:space="preserve"> Entrata in vigore e aggiornamento</w:t>
      </w:r>
    </w:p>
    <w:p w14:paraId="6017CABC" w14:textId="77777777" w:rsidR="00CB7E9F" w:rsidRDefault="005D72BA">
      <w:pPr>
        <w:spacing w:before="80" w:after="80"/>
        <w:jc w:val="both"/>
      </w:pPr>
      <w:r>
        <w:t>Il presente Regolamento entra in vigore il giorno successivo alla deliberazione del Collegio dei Docenti ed è soggetto a revisione periodica in relazione agli aggiornamenti normativi e tecnologici.</w:t>
      </w:r>
    </w:p>
    <w:p w14:paraId="0BC97A32" w14:textId="77777777" w:rsidR="00CB7E9F" w:rsidRDefault="00CB7E9F">
      <w:pPr>
        <w:spacing w:before="80" w:after="40"/>
      </w:pPr>
    </w:p>
    <w:p w14:paraId="4B619938" w14:textId="77777777" w:rsidR="00CB7E9F" w:rsidRDefault="005D72BA">
      <w:pPr>
        <w:spacing w:before="80" w:after="80"/>
        <w:jc w:val="both"/>
      </w:pPr>
      <w:r>
        <w:t>Le versioni successive sono registrate nel Registro delle Revisioni (Tabella a pagina 2). Le eventuali modifiche sono soggette alle procedure deliberative previste dall'ordinamento scolastico.</w:t>
      </w:r>
    </w:p>
    <w:p w14:paraId="7A3FD700" w14:textId="77777777" w:rsidR="00CB7E9F" w:rsidRDefault="00CB7E9F">
      <w:pPr>
        <w:spacing w:before="20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63F32846" w14:textId="77777777">
        <w:tc>
          <w:tcPr>
            <w:tcW w:w="0" w:type="auto"/>
            <w:tcBorders>
              <w:top w:val="single" w:sz="4" w:space="0" w:color="2E6DA4"/>
              <w:left w:val="none" w:sz="0" w:space="0" w:color="FFFFFF"/>
              <w:bottom w:val="single" w:sz="4" w:space="0" w:color="2E6DA4"/>
              <w:right w:val="none" w:sz="0" w:space="0" w:color="FFFFFF"/>
            </w:tcBorders>
            <w:shd w:val="clear" w:color="auto" w:fill="EAF2F8"/>
            <w:tcMar>
              <w:top w:w="160" w:type="dxa"/>
              <w:left w:w="220" w:type="dxa"/>
              <w:bottom w:w="160" w:type="dxa"/>
              <w:right w:w="220" w:type="dxa"/>
            </w:tcMar>
          </w:tcPr>
          <w:p w14:paraId="7E281D26" w14:textId="140DBC61" w:rsidR="00CB7E9F" w:rsidRDefault="005D72BA">
            <w:pPr>
              <w:jc w:val="center"/>
            </w:pPr>
            <w:r>
              <w:rPr>
                <w:i/>
                <w:iCs/>
                <w:color w:val="5A6672"/>
                <w:sz w:val="20"/>
                <w:szCs w:val="20"/>
              </w:rPr>
              <w:t>Documento approvato dal Dirigente Scolastico 2014 Versione 0</w:t>
            </w:r>
            <w:r w:rsidR="00463A6E">
              <w:rPr>
                <w:i/>
                <w:iCs/>
                <w:color w:val="5A6672"/>
                <w:sz w:val="20"/>
                <w:szCs w:val="20"/>
              </w:rPr>
              <w:t>1</w:t>
            </w:r>
            <w:r>
              <w:rPr>
                <w:i/>
                <w:iCs/>
                <w:color w:val="5A6672"/>
                <w:sz w:val="20"/>
                <w:szCs w:val="20"/>
              </w:rPr>
              <w:t xml:space="preserve"> 2014 IC </w:t>
            </w:r>
            <w:proofErr w:type="spellStart"/>
            <w:r w:rsidR="00207C87" w:rsidRPr="00207C87">
              <w:rPr>
                <w:i/>
                <w:iCs/>
                <w:color w:val="5A6672"/>
                <w:sz w:val="20"/>
                <w:szCs w:val="20"/>
              </w:rPr>
              <w:t>IC</w:t>
            </w:r>
            <w:proofErr w:type="spellEnd"/>
            <w:r w:rsidR="00207C87" w:rsidRPr="00207C87">
              <w:rPr>
                <w:i/>
                <w:iCs/>
                <w:color w:val="5A6672"/>
                <w:sz w:val="20"/>
                <w:szCs w:val="20"/>
              </w:rPr>
              <w:t xml:space="preserve"> 00abE. Mattei00bb 2014 Matelica</w:t>
            </w:r>
            <w:r>
              <w:rPr>
                <w:i/>
                <w:iCs/>
                <w:color w:val="5A6672"/>
                <w:sz w:val="20"/>
                <w:szCs w:val="20"/>
              </w:rPr>
              <w:t xml:space="preserve"> </w:t>
            </w:r>
          </w:p>
        </w:tc>
      </w:tr>
    </w:tbl>
    <w:p w14:paraId="71F2C02A" w14:textId="77777777" w:rsidR="008A277B" w:rsidRDefault="008A277B">
      <w:pPr>
        <w:pStyle w:val="Titolo1"/>
        <w:pBdr>
          <w:bottom w:val="single" w:sz="8" w:space="6" w:color="2E6DA4"/>
        </w:pBdr>
      </w:pPr>
    </w:p>
    <w:p w14:paraId="361E0D39" w14:textId="77777777" w:rsidR="00354060" w:rsidRDefault="00354060">
      <w:pPr>
        <w:pStyle w:val="Titolo1"/>
        <w:pBdr>
          <w:bottom w:val="single" w:sz="8" w:space="6" w:color="2E6DA4"/>
        </w:pBdr>
      </w:pPr>
    </w:p>
    <w:p w14:paraId="406D09D7" w14:textId="304F6C19" w:rsidR="00CB7E9F" w:rsidRDefault="005D72BA" w:rsidP="00354060">
      <w:pPr>
        <w:pStyle w:val="Titolo1"/>
        <w:pBdr>
          <w:bottom w:val="single" w:sz="8" w:space="6" w:color="2E6DA4"/>
        </w:pBdr>
        <w:jc w:val="center"/>
      </w:pPr>
      <w:r>
        <w:t>Elenco degli Allegati</w:t>
      </w:r>
    </w:p>
    <w:p w14:paraId="321F5E4A" w14:textId="77777777" w:rsidR="00CB7E9F" w:rsidRDefault="005D72BA">
      <w:pPr>
        <w:spacing w:before="80" w:after="80"/>
        <w:jc w:val="both"/>
      </w:pPr>
      <w:r>
        <w:t>Il presente Regolamento è corredato dai seguenti Allegati, che ne costituiscono parte integrante:</w:t>
      </w:r>
    </w:p>
    <w:p w14:paraId="787106E9" w14:textId="77777777" w:rsidR="00CB7E9F" w:rsidRDefault="00CB7E9F">
      <w:pPr>
        <w:spacing w:before="1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CB7E9F" w14:paraId="38BAFA4D" w14:textId="77777777">
        <w:tc>
          <w:tcPr>
            <w:tcW w:w="2800" w:type="dxa"/>
            <w:tcBorders>
              <w:top w:val="single" w:sz="4" w:space="0" w:color="2E6DA4"/>
              <w:left w:val="single" w:sz="4" w:space="0" w:color="2E6DA4"/>
              <w:bottom w:val="single" w:sz="4" w:space="0" w:color="2E6DA4"/>
              <w:right w:val="single" w:sz="4" w:space="0" w:color="2E6DA4"/>
            </w:tcBorders>
            <w:shd w:val="clear" w:color="auto" w:fill="1A3A5C"/>
            <w:tcMar>
              <w:top w:w="100" w:type="dxa"/>
              <w:left w:w="140" w:type="dxa"/>
              <w:bottom w:w="100" w:type="dxa"/>
              <w:right w:w="140" w:type="dxa"/>
            </w:tcMar>
          </w:tcPr>
          <w:p w14:paraId="2323042B" w14:textId="77777777" w:rsidR="00CB7E9F" w:rsidRDefault="005D72BA">
            <w:pPr>
              <w:jc w:val="center"/>
            </w:pPr>
            <w:r>
              <w:rPr>
                <w:b/>
                <w:bCs/>
                <w:color w:val="FFFFFF"/>
                <w:sz w:val="20"/>
                <w:szCs w:val="20"/>
              </w:rPr>
              <w:t>DOCUMENTO</w:t>
            </w:r>
          </w:p>
        </w:tc>
        <w:tc>
          <w:tcPr>
            <w:tcW w:w="6226" w:type="dxa"/>
            <w:tcBorders>
              <w:top w:val="single" w:sz="4" w:space="0" w:color="2E6DA4"/>
              <w:left w:val="single" w:sz="4" w:space="0" w:color="2E6DA4"/>
              <w:bottom w:val="single" w:sz="4" w:space="0" w:color="2E6DA4"/>
              <w:right w:val="single" w:sz="4" w:space="0" w:color="2E6DA4"/>
            </w:tcBorders>
            <w:shd w:val="clear" w:color="auto" w:fill="1A3A5C"/>
            <w:tcMar>
              <w:top w:w="100" w:type="dxa"/>
              <w:left w:w="140" w:type="dxa"/>
              <w:bottom w:w="100" w:type="dxa"/>
              <w:right w:w="140" w:type="dxa"/>
            </w:tcMar>
          </w:tcPr>
          <w:p w14:paraId="1163B247" w14:textId="77777777" w:rsidR="00CB7E9F" w:rsidRDefault="005D72BA">
            <w:pPr>
              <w:jc w:val="center"/>
            </w:pPr>
            <w:r>
              <w:rPr>
                <w:b/>
                <w:bCs/>
                <w:color w:val="FFFFFF"/>
                <w:sz w:val="20"/>
                <w:szCs w:val="20"/>
              </w:rPr>
              <w:t>FUNZIONE</w:t>
            </w:r>
          </w:p>
        </w:tc>
      </w:tr>
      <w:tr w:rsidR="00CB7E9F" w14:paraId="1FF80718" w14:textId="77777777">
        <w:tc>
          <w:tcPr>
            <w:tcW w:w="2800"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40" w:type="dxa"/>
              <w:bottom w:w="100" w:type="dxa"/>
              <w:right w:w="140" w:type="dxa"/>
            </w:tcMar>
          </w:tcPr>
          <w:p w14:paraId="782131C3" w14:textId="77777777" w:rsidR="00CB7E9F" w:rsidRDefault="005D72BA">
            <w:pPr>
              <w:jc w:val="both"/>
            </w:pPr>
            <w:r>
              <w:rPr>
                <w:b/>
                <w:bCs/>
                <w:color w:val="1A3A5C"/>
              </w:rPr>
              <w:t>Allegato 1</w:t>
            </w:r>
          </w:p>
        </w:tc>
        <w:tc>
          <w:tcPr>
            <w:tcW w:w="6226"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40" w:type="dxa"/>
              <w:bottom w:w="100" w:type="dxa"/>
              <w:right w:w="140" w:type="dxa"/>
            </w:tcMar>
          </w:tcPr>
          <w:p w14:paraId="2C7F0538" w14:textId="77777777" w:rsidR="00CB7E9F" w:rsidRDefault="005D72BA">
            <w:pPr>
              <w:jc w:val="both"/>
            </w:pPr>
            <w:r>
              <w:t>Dichiarazione di utilizzo dell'IA negli elaborati degli studenti</w:t>
            </w:r>
          </w:p>
        </w:tc>
      </w:tr>
      <w:tr w:rsidR="00CB7E9F" w14:paraId="156D699F" w14:textId="77777777">
        <w:tc>
          <w:tcPr>
            <w:tcW w:w="2800" w:type="dxa"/>
            <w:tcBorders>
              <w:top w:val="single" w:sz="4" w:space="0" w:color="B0C8E0"/>
              <w:left w:val="single" w:sz="4" w:space="0" w:color="B0C8E0"/>
              <w:bottom w:val="single" w:sz="4" w:space="0" w:color="B0C8E0"/>
              <w:right w:val="single" w:sz="4" w:space="0" w:color="B0C8E0"/>
            </w:tcBorders>
            <w:shd w:val="clear" w:color="auto" w:fill="FFFFFF"/>
            <w:tcMar>
              <w:top w:w="100" w:type="dxa"/>
              <w:left w:w="140" w:type="dxa"/>
              <w:bottom w:w="100" w:type="dxa"/>
              <w:right w:w="140" w:type="dxa"/>
            </w:tcMar>
          </w:tcPr>
          <w:p w14:paraId="0934DDB8" w14:textId="77777777" w:rsidR="00CB7E9F" w:rsidRDefault="005D72BA">
            <w:pPr>
              <w:jc w:val="both"/>
            </w:pPr>
            <w:r>
              <w:rPr>
                <w:b/>
                <w:bCs/>
                <w:color w:val="1A3A5C"/>
              </w:rPr>
              <w:t>Allegato 2</w:t>
            </w:r>
          </w:p>
        </w:tc>
        <w:tc>
          <w:tcPr>
            <w:tcW w:w="6226" w:type="dxa"/>
            <w:tcBorders>
              <w:top w:val="single" w:sz="4" w:space="0" w:color="B0C8E0"/>
              <w:left w:val="single" w:sz="4" w:space="0" w:color="B0C8E0"/>
              <w:bottom w:val="single" w:sz="4" w:space="0" w:color="B0C8E0"/>
              <w:right w:val="single" w:sz="4" w:space="0" w:color="B0C8E0"/>
            </w:tcBorders>
            <w:shd w:val="clear" w:color="auto" w:fill="FFFFFF"/>
            <w:tcMar>
              <w:top w:w="100" w:type="dxa"/>
              <w:left w:w="140" w:type="dxa"/>
              <w:bottom w:w="100" w:type="dxa"/>
              <w:right w:w="140" w:type="dxa"/>
            </w:tcMar>
          </w:tcPr>
          <w:p w14:paraId="4C2A7F96" w14:textId="77777777" w:rsidR="00CB7E9F" w:rsidRDefault="005D72BA">
            <w:pPr>
              <w:jc w:val="both"/>
            </w:pPr>
            <w:r>
              <w:t>Modello informativo per i fornitori di sistemi IA (richiesta informazioni tecniche, privacy e organizzative)</w:t>
            </w:r>
          </w:p>
        </w:tc>
      </w:tr>
      <w:tr w:rsidR="00CB7E9F" w14:paraId="420CA327" w14:textId="77777777">
        <w:tc>
          <w:tcPr>
            <w:tcW w:w="2800"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40" w:type="dxa"/>
              <w:bottom w:w="100" w:type="dxa"/>
              <w:right w:w="140" w:type="dxa"/>
            </w:tcMar>
          </w:tcPr>
          <w:p w14:paraId="2179C138" w14:textId="77777777" w:rsidR="00CB7E9F" w:rsidRDefault="005D72BA">
            <w:pPr>
              <w:jc w:val="both"/>
            </w:pPr>
            <w:r>
              <w:rPr>
                <w:b/>
                <w:bCs/>
                <w:color w:val="1A3A5C"/>
              </w:rPr>
              <w:t>Allegato 3</w:t>
            </w:r>
          </w:p>
        </w:tc>
        <w:tc>
          <w:tcPr>
            <w:tcW w:w="6226"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40" w:type="dxa"/>
              <w:bottom w:w="100" w:type="dxa"/>
              <w:right w:w="140" w:type="dxa"/>
            </w:tcMar>
          </w:tcPr>
          <w:p w14:paraId="56F64D9F" w14:textId="77777777" w:rsidR="00CB7E9F" w:rsidRDefault="005D72BA">
            <w:pPr>
              <w:jc w:val="both"/>
            </w:pPr>
            <w:r>
              <w:t>Elenco strumenti IA autorizzati, condizionati, vietati — aggiornato dal Gruppo di Lavoro IA</w:t>
            </w:r>
          </w:p>
        </w:tc>
      </w:tr>
      <w:tr w:rsidR="00F57C19" w14:paraId="2683EB78" w14:textId="77777777">
        <w:tc>
          <w:tcPr>
            <w:tcW w:w="2800" w:type="dxa"/>
            <w:tcBorders>
              <w:top w:val="single" w:sz="4" w:space="0" w:color="B0C8E0"/>
              <w:left w:val="single" w:sz="4" w:space="0" w:color="B0C8E0"/>
              <w:bottom w:val="single" w:sz="4" w:space="0" w:color="B0C8E0"/>
              <w:right w:val="single" w:sz="4" w:space="0" w:color="B0C8E0"/>
            </w:tcBorders>
            <w:shd w:val="clear" w:color="auto" w:fill="FFFFFF"/>
            <w:tcMar>
              <w:top w:w="100" w:type="dxa"/>
              <w:left w:w="140" w:type="dxa"/>
              <w:bottom w:w="100" w:type="dxa"/>
              <w:right w:w="140" w:type="dxa"/>
            </w:tcMar>
          </w:tcPr>
          <w:p w14:paraId="04EB8C5E" w14:textId="4F936743" w:rsidR="00F57C19" w:rsidRDefault="00007332">
            <w:pPr>
              <w:jc w:val="both"/>
              <w:rPr>
                <w:b/>
                <w:bCs/>
                <w:color w:val="1A3A5C"/>
              </w:rPr>
            </w:pPr>
            <w:r w:rsidRPr="00007332">
              <w:rPr>
                <w:b/>
                <w:bCs/>
                <w:color w:val="1A3A5C"/>
              </w:rPr>
              <w:t>Scheda Progetto</w:t>
            </w:r>
            <w:r>
              <w:rPr>
                <w:b/>
                <w:bCs/>
                <w:color w:val="1A3A5C"/>
              </w:rPr>
              <w:t xml:space="preserve"> IA</w:t>
            </w:r>
          </w:p>
        </w:tc>
        <w:tc>
          <w:tcPr>
            <w:tcW w:w="6226" w:type="dxa"/>
            <w:tcBorders>
              <w:top w:val="single" w:sz="4" w:space="0" w:color="B0C8E0"/>
              <w:left w:val="single" w:sz="4" w:space="0" w:color="B0C8E0"/>
              <w:bottom w:val="single" w:sz="4" w:space="0" w:color="B0C8E0"/>
              <w:right w:val="single" w:sz="4" w:space="0" w:color="B0C8E0"/>
            </w:tcBorders>
            <w:shd w:val="clear" w:color="auto" w:fill="FFFFFF"/>
            <w:tcMar>
              <w:top w:w="100" w:type="dxa"/>
              <w:left w:w="140" w:type="dxa"/>
              <w:bottom w:w="100" w:type="dxa"/>
              <w:right w:w="140" w:type="dxa"/>
            </w:tcMar>
          </w:tcPr>
          <w:p w14:paraId="5B74AFAA" w14:textId="7FD105F0" w:rsidR="00F57C19" w:rsidRDefault="00007332">
            <w:pPr>
              <w:jc w:val="both"/>
            </w:pPr>
            <w:r w:rsidRPr="00007332">
              <w:t>Scheda preliminare per la descrizione di progetti o sperimentazioni scolastiche che prevedano l’utilizzo dell’Intelligenza Artificiale</w:t>
            </w:r>
          </w:p>
        </w:tc>
      </w:tr>
      <w:tr w:rsidR="00CB7E9F" w14:paraId="73CC635A" w14:textId="77777777">
        <w:tc>
          <w:tcPr>
            <w:tcW w:w="2800" w:type="dxa"/>
            <w:tcBorders>
              <w:top w:val="single" w:sz="4" w:space="0" w:color="B0C8E0"/>
              <w:left w:val="single" w:sz="4" w:space="0" w:color="B0C8E0"/>
              <w:bottom w:val="single" w:sz="4" w:space="0" w:color="B0C8E0"/>
              <w:right w:val="single" w:sz="4" w:space="0" w:color="B0C8E0"/>
            </w:tcBorders>
            <w:shd w:val="clear" w:color="auto" w:fill="FFFFFF"/>
            <w:tcMar>
              <w:top w:w="100" w:type="dxa"/>
              <w:left w:w="140" w:type="dxa"/>
              <w:bottom w:w="100" w:type="dxa"/>
              <w:right w:w="140" w:type="dxa"/>
            </w:tcMar>
          </w:tcPr>
          <w:p w14:paraId="79DBF990" w14:textId="77777777" w:rsidR="00CB7E9F" w:rsidRDefault="005D72BA">
            <w:pPr>
              <w:jc w:val="both"/>
            </w:pPr>
            <w:r>
              <w:rPr>
                <w:b/>
                <w:bCs/>
                <w:color w:val="1A3A5C"/>
              </w:rPr>
              <w:t>Flusso Metodologico IA</w:t>
            </w:r>
          </w:p>
        </w:tc>
        <w:tc>
          <w:tcPr>
            <w:tcW w:w="6226" w:type="dxa"/>
            <w:tcBorders>
              <w:top w:val="single" w:sz="4" w:space="0" w:color="B0C8E0"/>
              <w:left w:val="single" w:sz="4" w:space="0" w:color="B0C8E0"/>
              <w:bottom w:val="single" w:sz="4" w:space="0" w:color="B0C8E0"/>
              <w:right w:val="single" w:sz="4" w:space="0" w:color="B0C8E0"/>
            </w:tcBorders>
            <w:shd w:val="clear" w:color="auto" w:fill="FFFFFF"/>
            <w:tcMar>
              <w:top w:w="100" w:type="dxa"/>
              <w:left w:w="140" w:type="dxa"/>
              <w:bottom w:w="100" w:type="dxa"/>
              <w:right w:w="140" w:type="dxa"/>
            </w:tcMar>
          </w:tcPr>
          <w:p w14:paraId="070206D2" w14:textId="77777777" w:rsidR="00CB7E9F" w:rsidRDefault="005D72BA">
            <w:pPr>
              <w:jc w:val="both"/>
            </w:pPr>
            <w:r>
              <w:t>Documento operativo a supporto del Dirigente per la valutazione e adozione degli strumenti (fasi 5.1–5.9)</w:t>
            </w:r>
          </w:p>
        </w:tc>
      </w:tr>
      <w:tr w:rsidR="00CB7E9F" w14:paraId="1205F621" w14:textId="77777777">
        <w:tc>
          <w:tcPr>
            <w:tcW w:w="2800"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40" w:type="dxa"/>
              <w:bottom w:w="100" w:type="dxa"/>
              <w:right w:w="140" w:type="dxa"/>
            </w:tcMar>
          </w:tcPr>
          <w:p w14:paraId="030C7553" w14:textId="77777777" w:rsidR="00CB7E9F" w:rsidRDefault="005D72BA">
            <w:pPr>
              <w:jc w:val="both"/>
            </w:pPr>
            <w:r>
              <w:rPr>
                <w:b/>
                <w:bCs/>
                <w:color w:val="1A3A5C"/>
              </w:rPr>
              <w:t>Checklist di pre-adozione IA</w:t>
            </w:r>
          </w:p>
        </w:tc>
        <w:tc>
          <w:tcPr>
            <w:tcW w:w="6226" w:type="dxa"/>
            <w:tcBorders>
              <w:top w:val="single" w:sz="4" w:space="0" w:color="B0C8E0"/>
              <w:left w:val="single" w:sz="4" w:space="0" w:color="B0C8E0"/>
              <w:bottom w:val="single" w:sz="4" w:space="0" w:color="B0C8E0"/>
              <w:right w:val="single" w:sz="4" w:space="0" w:color="B0C8E0"/>
            </w:tcBorders>
            <w:shd w:val="clear" w:color="auto" w:fill="F0F6FB"/>
            <w:tcMar>
              <w:top w:w="100" w:type="dxa"/>
              <w:left w:w="140" w:type="dxa"/>
              <w:bottom w:w="100" w:type="dxa"/>
              <w:right w:w="140" w:type="dxa"/>
            </w:tcMar>
          </w:tcPr>
          <w:p w14:paraId="0FFDADEC" w14:textId="77777777" w:rsidR="00CB7E9F" w:rsidRDefault="005D72BA">
            <w:pPr>
              <w:jc w:val="both"/>
            </w:pPr>
            <w:r>
              <w:t>Strumento istruttorio interno compilabile dal proponente (Sezioni 1–10)</w:t>
            </w:r>
          </w:p>
        </w:tc>
      </w:tr>
    </w:tbl>
    <w:p w14:paraId="09C00DBC" w14:textId="77777777" w:rsidR="00CB7E9F" w:rsidRDefault="005D72BA">
      <w:r>
        <w:br w:type="page"/>
      </w:r>
    </w:p>
    <w:p w14:paraId="27DB8C30" w14:textId="77777777" w:rsidR="00CB7E9F" w:rsidRDefault="00CB7E9F">
      <w:pPr>
        <w:sectPr w:rsidR="00CB7E9F">
          <w:headerReference w:type="default" r:id="rId17"/>
          <w:footerReference w:type="default" r:id="rId18"/>
          <w:pgSz w:w="11906" w:h="16838"/>
          <w:pgMar w:top="1100" w:right="1100" w:bottom="1100" w:left="1100" w:header="708" w:footer="708" w:gutter="0"/>
          <w:cols w:space="720"/>
          <w:docGrid w:linePitch="360"/>
        </w:sectPr>
      </w:pPr>
    </w:p>
    <w:p w14:paraId="2C9DCB54" w14:textId="77777777" w:rsidR="00CB7E9F" w:rsidRDefault="005D72BA" w:rsidP="008A277B">
      <w:pPr>
        <w:pStyle w:val="Titolo1"/>
        <w:pBdr>
          <w:bottom w:val="single" w:sz="8" w:space="6" w:color="2E6DA4"/>
        </w:pBdr>
        <w:spacing w:before="0"/>
        <w:jc w:val="center"/>
      </w:pPr>
      <w:r>
        <w:lastRenderedPageBreak/>
        <w:t>ALLEGATO 1 — Dichiarazione di Utilizzo di Strumenti di Intelligenza Artificiale</w:t>
      </w:r>
    </w:p>
    <w:p w14:paraId="3C8E30B4" w14:textId="77777777" w:rsidR="00CB7E9F" w:rsidRDefault="005D72BA" w:rsidP="008A277B">
      <w:pPr>
        <w:spacing w:before="80" w:after="80"/>
        <w:jc w:val="center"/>
      </w:pPr>
      <w:r>
        <w:rPr>
          <w:i/>
          <w:iCs/>
          <w:color w:val="5A6672"/>
        </w:rPr>
        <w:t>(per elaborati, attività e produzioni didattiche degli studenti)</w:t>
      </w:r>
    </w:p>
    <w:p w14:paraId="35EF4567" w14:textId="77777777" w:rsidR="00CB7E9F" w:rsidRDefault="00CB7E9F">
      <w:pPr>
        <w:spacing w:before="60" w:after="40"/>
      </w:pPr>
    </w:p>
    <w:p w14:paraId="37465C5B" w14:textId="77777777" w:rsidR="00CB7E9F" w:rsidRDefault="005D72BA">
      <w:pPr>
        <w:spacing w:before="80" w:after="80"/>
        <w:jc w:val="both"/>
      </w:pPr>
      <w:r>
        <w:rPr>
          <w:i/>
          <w:iCs/>
          <w:color w:val="5A6672"/>
        </w:rPr>
        <w:t>La presente dichiarazione costituisce adempimento dell'obbligo previsto dall'art. 12, comma 2, del Regolamento d'Istituto per l'uso dell'Intelligenza Artificiale, ai sensi del Regolamento (UE) 2024/1689 (</w:t>
      </w:r>
      <w:proofErr w:type="gramStart"/>
      <w:r>
        <w:rPr>
          <w:i/>
          <w:iCs/>
          <w:color w:val="5A6672"/>
        </w:rPr>
        <w:t>AI</w:t>
      </w:r>
      <w:proofErr w:type="gramEnd"/>
      <w:r>
        <w:rPr>
          <w:i/>
          <w:iCs/>
          <w:color w:val="5A6672"/>
        </w:rPr>
        <w:t xml:space="preserve"> Act), del Regolamento (UE) 2016/679 (GDPR) e della normativa scolastica vigente.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5826"/>
      </w:tblGrid>
      <w:tr w:rsidR="00CB7E9F" w14:paraId="39CF5491" w14:textId="77777777">
        <w:tc>
          <w:tcPr>
            <w:tcW w:w="0" w:type="auto"/>
            <w:gridSpan w:val="2"/>
            <w:tcBorders>
              <w:top w:val="single" w:sz="4" w:space="0" w:color="2E6DA4"/>
              <w:left w:val="single" w:sz="4" w:space="0" w:color="2E6DA4"/>
              <w:bottom w:val="single" w:sz="4" w:space="0" w:color="2E6DA4"/>
              <w:right w:val="single" w:sz="4" w:space="0" w:color="2E6DA4"/>
            </w:tcBorders>
            <w:shd w:val="clear" w:color="auto" w:fill="1A3A5C"/>
            <w:tcMar>
              <w:top w:w="90" w:type="dxa"/>
              <w:left w:w="140" w:type="dxa"/>
              <w:bottom w:w="90" w:type="dxa"/>
              <w:right w:w="140" w:type="dxa"/>
            </w:tcMar>
          </w:tcPr>
          <w:p w14:paraId="5DA5B9A2" w14:textId="77777777" w:rsidR="00CB7E9F" w:rsidRDefault="005D72BA">
            <w:pPr>
              <w:jc w:val="both"/>
            </w:pPr>
            <w:r>
              <w:rPr>
                <w:b/>
                <w:bCs/>
                <w:color w:val="FFFFFF"/>
                <w:sz w:val="20"/>
                <w:szCs w:val="20"/>
              </w:rPr>
              <w:t>DATI DELLO STUDENTE E DELL'ELABORATO</w:t>
            </w:r>
          </w:p>
        </w:tc>
      </w:tr>
      <w:tr w:rsidR="00CB7E9F" w14:paraId="2D967D04" w14:textId="77777777">
        <w:tc>
          <w:tcPr>
            <w:tcW w:w="3200" w:type="dxa"/>
            <w:tcBorders>
              <w:top w:val="single" w:sz="4" w:space="0" w:color="B0C8E0"/>
              <w:left w:val="single" w:sz="4" w:space="0" w:color="B0C8E0"/>
              <w:bottom w:val="single" w:sz="4" w:space="0" w:color="B0C8E0"/>
              <w:right w:val="single" w:sz="4" w:space="0" w:color="B0C8E0"/>
            </w:tcBorders>
            <w:shd w:val="clear" w:color="auto" w:fill="F0F6FB"/>
            <w:tcMar>
              <w:top w:w="90" w:type="dxa"/>
              <w:left w:w="140" w:type="dxa"/>
              <w:bottom w:w="90" w:type="dxa"/>
              <w:right w:w="140" w:type="dxa"/>
            </w:tcMar>
          </w:tcPr>
          <w:p w14:paraId="61EC1AE9" w14:textId="77777777" w:rsidR="00CB7E9F" w:rsidRDefault="005D72BA">
            <w:pPr>
              <w:jc w:val="both"/>
            </w:pPr>
            <w:r>
              <w:rPr>
                <w:b/>
                <w:bCs/>
                <w:sz w:val="21"/>
                <w:szCs w:val="21"/>
              </w:rPr>
              <w:t>Cognome e Nome</w:t>
            </w:r>
          </w:p>
        </w:tc>
        <w:tc>
          <w:tcPr>
            <w:tcW w:w="5826" w:type="dxa"/>
            <w:tcBorders>
              <w:top w:val="single" w:sz="4" w:space="0" w:color="B0C8E0"/>
              <w:left w:val="single" w:sz="4" w:space="0" w:color="B0C8E0"/>
              <w:bottom w:val="single" w:sz="4" w:space="0" w:color="B0C8E0"/>
              <w:right w:val="single" w:sz="4" w:space="0" w:color="B0C8E0"/>
            </w:tcBorders>
            <w:shd w:val="clear" w:color="auto" w:fill="F0F6FB"/>
            <w:tcMar>
              <w:top w:w="90" w:type="dxa"/>
              <w:left w:w="140" w:type="dxa"/>
              <w:bottom w:w="90" w:type="dxa"/>
              <w:right w:w="140" w:type="dxa"/>
            </w:tcMar>
          </w:tcPr>
          <w:p w14:paraId="39D14D7D" w14:textId="77777777" w:rsidR="00CB7E9F" w:rsidRDefault="00CB7E9F">
            <w:pPr>
              <w:jc w:val="both"/>
            </w:pPr>
          </w:p>
        </w:tc>
      </w:tr>
      <w:tr w:rsidR="00CB7E9F" w14:paraId="216FF438" w14:textId="77777777">
        <w:tc>
          <w:tcPr>
            <w:tcW w:w="3200" w:type="dxa"/>
            <w:tcBorders>
              <w:top w:val="single" w:sz="4" w:space="0" w:color="B0C8E0"/>
              <w:left w:val="single" w:sz="4" w:space="0" w:color="B0C8E0"/>
              <w:bottom w:val="single" w:sz="4" w:space="0" w:color="B0C8E0"/>
              <w:right w:val="single" w:sz="4" w:space="0" w:color="B0C8E0"/>
            </w:tcBorders>
            <w:shd w:val="clear" w:color="auto" w:fill="FFFFFF"/>
            <w:tcMar>
              <w:top w:w="90" w:type="dxa"/>
              <w:left w:w="140" w:type="dxa"/>
              <w:bottom w:w="90" w:type="dxa"/>
              <w:right w:w="140" w:type="dxa"/>
            </w:tcMar>
          </w:tcPr>
          <w:p w14:paraId="0146DCAC" w14:textId="77777777" w:rsidR="00CB7E9F" w:rsidRDefault="005D72BA">
            <w:pPr>
              <w:jc w:val="both"/>
            </w:pPr>
            <w:r>
              <w:rPr>
                <w:b/>
                <w:bCs/>
                <w:sz w:val="21"/>
                <w:szCs w:val="21"/>
              </w:rPr>
              <w:t>Classe / Sezione</w:t>
            </w:r>
          </w:p>
        </w:tc>
        <w:tc>
          <w:tcPr>
            <w:tcW w:w="5826" w:type="dxa"/>
            <w:tcBorders>
              <w:top w:val="single" w:sz="4" w:space="0" w:color="B0C8E0"/>
              <w:left w:val="single" w:sz="4" w:space="0" w:color="B0C8E0"/>
              <w:bottom w:val="single" w:sz="4" w:space="0" w:color="B0C8E0"/>
              <w:right w:val="single" w:sz="4" w:space="0" w:color="B0C8E0"/>
            </w:tcBorders>
            <w:shd w:val="clear" w:color="auto" w:fill="FFFFFF"/>
            <w:tcMar>
              <w:top w:w="90" w:type="dxa"/>
              <w:left w:w="140" w:type="dxa"/>
              <w:bottom w:w="90" w:type="dxa"/>
              <w:right w:w="140" w:type="dxa"/>
            </w:tcMar>
          </w:tcPr>
          <w:p w14:paraId="168C5A46" w14:textId="77777777" w:rsidR="00CB7E9F" w:rsidRDefault="00CB7E9F">
            <w:pPr>
              <w:jc w:val="both"/>
            </w:pPr>
          </w:p>
        </w:tc>
      </w:tr>
      <w:tr w:rsidR="00CB7E9F" w14:paraId="64EEC726" w14:textId="77777777">
        <w:tc>
          <w:tcPr>
            <w:tcW w:w="3200" w:type="dxa"/>
            <w:tcBorders>
              <w:top w:val="single" w:sz="4" w:space="0" w:color="B0C8E0"/>
              <w:left w:val="single" w:sz="4" w:space="0" w:color="B0C8E0"/>
              <w:bottom w:val="single" w:sz="4" w:space="0" w:color="B0C8E0"/>
              <w:right w:val="single" w:sz="4" w:space="0" w:color="B0C8E0"/>
            </w:tcBorders>
            <w:shd w:val="clear" w:color="auto" w:fill="F0F6FB"/>
            <w:tcMar>
              <w:top w:w="90" w:type="dxa"/>
              <w:left w:w="140" w:type="dxa"/>
              <w:bottom w:w="90" w:type="dxa"/>
              <w:right w:w="140" w:type="dxa"/>
            </w:tcMar>
          </w:tcPr>
          <w:p w14:paraId="5EF8BD94" w14:textId="77777777" w:rsidR="00CB7E9F" w:rsidRDefault="005D72BA">
            <w:pPr>
              <w:jc w:val="both"/>
            </w:pPr>
            <w:r>
              <w:rPr>
                <w:b/>
                <w:bCs/>
                <w:sz w:val="21"/>
                <w:szCs w:val="21"/>
              </w:rPr>
              <w:t>Disciplina</w:t>
            </w:r>
          </w:p>
        </w:tc>
        <w:tc>
          <w:tcPr>
            <w:tcW w:w="5826" w:type="dxa"/>
            <w:tcBorders>
              <w:top w:val="single" w:sz="4" w:space="0" w:color="B0C8E0"/>
              <w:left w:val="single" w:sz="4" w:space="0" w:color="B0C8E0"/>
              <w:bottom w:val="single" w:sz="4" w:space="0" w:color="B0C8E0"/>
              <w:right w:val="single" w:sz="4" w:space="0" w:color="B0C8E0"/>
            </w:tcBorders>
            <w:shd w:val="clear" w:color="auto" w:fill="F0F6FB"/>
            <w:tcMar>
              <w:top w:w="90" w:type="dxa"/>
              <w:left w:w="140" w:type="dxa"/>
              <w:bottom w:w="90" w:type="dxa"/>
              <w:right w:w="140" w:type="dxa"/>
            </w:tcMar>
          </w:tcPr>
          <w:p w14:paraId="078DC5ED" w14:textId="77777777" w:rsidR="00CB7E9F" w:rsidRDefault="00CB7E9F">
            <w:pPr>
              <w:jc w:val="both"/>
            </w:pPr>
          </w:p>
        </w:tc>
      </w:tr>
      <w:tr w:rsidR="00CB7E9F" w14:paraId="52090A9E" w14:textId="77777777">
        <w:tc>
          <w:tcPr>
            <w:tcW w:w="3200" w:type="dxa"/>
            <w:tcBorders>
              <w:top w:val="single" w:sz="4" w:space="0" w:color="B0C8E0"/>
              <w:left w:val="single" w:sz="4" w:space="0" w:color="B0C8E0"/>
              <w:bottom w:val="single" w:sz="4" w:space="0" w:color="B0C8E0"/>
              <w:right w:val="single" w:sz="4" w:space="0" w:color="B0C8E0"/>
            </w:tcBorders>
            <w:shd w:val="clear" w:color="auto" w:fill="FFFFFF"/>
            <w:tcMar>
              <w:top w:w="90" w:type="dxa"/>
              <w:left w:w="140" w:type="dxa"/>
              <w:bottom w:w="90" w:type="dxa"/>
              <w:right w:w="140" w:type="dxa"/>
            </w:tcMar>
          </w:tcPr>
          <w:p w14:paraId="375AE388" w14:textId="77777777" w:rsidR="00CB7E9F" w:rsidRDefault="005D72BA">
            <w:pPr>
              <w:jc w:val="both"/>
            </w:pPr>
            <w:r>
              <w:rPr>
                <w:b/>
                <w:bCs/>
                <w:sz w:val="21"/>
                <w:szCs w:val="21"/>
              </w:rPr>
              <w:t>Docente</w:t>
            </w:r>
          </w:p>
        </w:tc>
        <w:tc>
          <w:tcPr>
            <w:tcW w:w="5826" w:type="dxa"/>
            <w:tcBorders>
              <w:top w:val="single" w:sz="4" w:space="0" w:color="B0C8E0"/>
              <w:left w:val="single" w:sz="4" w:space="0" w:color="B0C8E0"/>
              <w:bottom w:val="single" w:sz="4" w:space="0" w:color="B0C8E0"/>
              <w:right w:val="single" w:sz="4" w:space="0" w:color="B0C8E0"/>
            </w:tcBorders>
            <w:shd w:val="clear" w:color="auto" w:fill="FFFFFF"/>
            <w:tcMar>
              <w:top w:w="90" w:type="dxa"/>
              <w:left w:w="140" w:type="dxa"/>
              <w:bottom w:w="90" w:type="dxa"/>
              <w:right w:w="140" w:type="dxa"/>
            </w:tcMar>
          </w:tcPr>
          <w:p w14:paraId="34D7B35F" w14:textId="77777777" w:rsidR="00CB7E9F" w:rsidRDefault="00CB7E9F">
            <w:pPr>
              <w:jc w:val="both"/>
            </w:pPr>
          </w:p>
        </w:tc>
      </w:tr>
      <w:tr w:rsidR="00CB7E9F" w14:paraId="3FF0CBAB" w14:textId="77777777">
        <w:tc>
          <w:tcPr>
            <w:tcW w:w="3200" w:type="dxa"/>
            <w:tcBorders>
              <w:top w:val="single" w:sz="4" w:space="0" w:color="B0C8E0"/>
              <w:left w:val="single" w:sz="4" w:space="0" w:color="B0C8E0"/>
              <w:bottom w:val="single" w:sz="4" w:space="0" w:color="B0C8E0"/>
              <w:right w:val="single" w:sz="4" w:space="0" w:color="B0C8E0"/>
            </w:tcBorders>
            <w:shd w:val="clear" w:color="auto" w:fill="F0F6FB"/>
            <w:tcMar>
              <w:top w:w="90" w:type="dxa"/>
              <w:left w:w="140" w:type="dxa"/>
              <w:bottom w:w="90" w:type="dxa"/>
              <w:right w:w="140" w:type="dxa"/>
            </w:tcMar>
          </w:tcPr>
          <w:p w14:paraId="3FE937B3" w14:textId="77777777" w:rsidR="00CB7E9F" w:rsidRDefault="005D72BA" w:rsidP="008A277B">
            <w:r>
              <w:rPr>
                <w:b/>
                <w:bCs/>
                <w:sz w:val="21"/>
                <w:szCs w:val="21"/>
              </w:rPr>
              <w:t>Titolo o descrizione dell'elaborato / attività</w:t>
            </w:r>
          </w:p>
        </w:tc>
        <w:tc>
          <w:tcPr>
            <w:tcW w:w="5826" w:type="dxa"/>
            <w:tcBorders>
              <w:top w:val="single" w:sz="4" w:space="0" w:color="B0C8E0"/>
              <w:left w:val="single" w:sz="4" w:space="0" w:color="B0C8E0"/>
              <w:bottom w:val="single" w:sz="4" w:space="0" w:color="B0C8E0"/>
              <w:right w:val="single" w:sz="4" w:space="0" w:color="B0C8E0"/>
            </w:tcBorders>
            <w:shd w:val="clear" w:color="auto" w:fill="F0F6FB"/>
            <w:tcMar>
              <w:top w:w="90" w:type="dxa"/>
              <w:left w:w="140" w:type="dxa"/>
              <w:bottom w:w="90" w:type="dxa"/>
              <w:right w:w="140" w:type="dxa"/>
            </w:tcMar>
          </w:tcPr>
          <w:p w14:paraId="710AA1DF" w14:textId="77777777" w:rsidR="00CB7E9F" w:rsidRDefault="00CB7E9F">
            <w:pPr>
              <w:jc w:val="both"/>
            </w:pPr>
          </w:p>
        </w:tc>
      </w:tr>
      <w:tr w:rsidR="00CB7E9F" w14:paraId="389B3334" w14:textId="77777777">
        <w:tc>
          <w:tcPr>
            <w:tcW w:w="3200" w:type="dxa"/>
            <w:tcBorders>
              <w:top w:val="single" w:sz="4" w:space="0" w:color="B0C8E0"/>
              <w:left w:val="single" w:sz="4" w:space="0" w:color="B0C8E0"/>
              <w:bottom w:val="single" w:sz="4" w:space="0" w:color="B0C8E0"/>
              <w:right w:val="single" w:sz="4" w:space="0" w:color="B0C8E0"/>
            </w:tcBorders>
            <w:shd w:val="clear" w:color="auto" w:fill="FFFFFF"/>
            <w:tcMar>
              <w:top w:w="90" w:type="dxa"/>
              <w:left w:w="140" w:type="dxa"/>
              <w:bottom w:w="90" w:type="dxa"/>
              <w:right w:w="140" w:type="dxa"/>
            </w:tcMar>
          </w:tcPr>
          <w:p w14:paraId="13C22914" w14:textId="77777777" w:rsidR="00CB7E9F" w:rsidRDefault="005D72BA">
            <w:pPr>
              <w:jc w:val="both"/>
            </w:pPr>
            <w:r>
              <w:rPr>
                <w:b/>
                <w:bCs/>
                <w:sz w:val="21"/>
                <w:szCs w:val="21"/>
              </w:rPr>
              <w:t>Data di consegna</w:t>
            </w:r>
          </w:p>
        </w:tc>
        <w:tc>
          <w:tcPr>
            <w:tcW w:w="5826" w:type="dxa"/>
            <w:tcBorders>
              <w:top w:val="single" w:sz="4" w:space="0" w:color="B0C8E0"/>
              <w:left w:val="single" w:sz="4" w:space="0" w:color="B0C8E0"/>
              <w:bottom w:val="single" w:sz="4" w:space="0" w:color="B0C8E0"/>
              <w:right w:val="single" w:sz="4" w:space="0" w:color="B0C8E0"/>
            </w:tcBorders>
            <w:shd w:val="clear" w:color="auto" w:fill="FFFFFF"/>
            <w:tcMar>
              <w:top w:w="90" w:type="dxa"/>
              <w:left w:w="140" w:type="dxa"/>
              <w:bottom w:w="90" w:type="dxa"/>
              <w:right w:w="140" w:type="dxa"/>
            </w:tcMar>
          </w:tcPr>
          <w:p w14:paraId="1AAEA275" w14:textId="77777777" w:rsidR="00CB7E9F" w:rsidRDefault="005D72BA">
            <w:pPr>
              <w:jc w:val="both"/>
            </w:pPr>
            <w:r>
              <w:rPr>
                <w:sz w:val="21"/>
                <w:szCs w:val="21"/>
              </w:rPr>
              <w:t xml:space="preserve">  ___/___/______</w:t>
            </w:r>
          </w:p>
        </w:tc>
      </w:tr>
    </w:tbl>
    <w:p w14:paraId="135D6F4F" w14:textId="77777777" w:rsidR="00CB7E9F" w:rsidRDefault="005D72BA">
      <w:pPr>
        <w:pStyle w:val="Titolo2"/>
      </w:pPr>
      <w:r>
        <w:t>Utilizzo di Strumenti di Intelligenza Artificiale</w:t>
      </w:r>
    </w:p>
    <w:p w14:paraId="0283F096" w14:textId="77777777" w:rsidR="00CB7E9F" w:rsidRDefault="005D72BA">
      <w:pPr>
        <w:spacing w:before="80" w:after="80"/>
        <w:jc w:val="both"/>
      </w:pPr>
      <w:r>
        <w:t>Lo studente dichiara quanto segue (barrare l'opzione pertinente):</w:t>
      </w:r>
    </w:p>
    <w:p w14:paraId="20778FE4" w14:textId="77777777" w:rsidR="00CB7E9F" w:rsidRDefault="005D72BA" w:rsidP="00865439">
      <w:pPr>
        <w:spacing w:before="80" w:after="80"/>
        <w:ind w:firstLine="708"/>
        <w:jc w:val="both"/>
      </w:pPr>
      <w:proofErr w:type="gramStart"/>
      <w:r>
        <w:rPr>
          <w:b/>
          <w:bCs/>
        </w:rPr>
        <w:t>☐  Nessun</w:t>
      </w:r>
      <w:proofErr w:type="gramEnd"/>
      <w:r>
        <w:rPr>
          <w:b/>
          <w:bCs/>
        </w:rPr>
        <w:t xml:space="preserve"> utilizzo</w:t>
      </w:r>
      <w:r>
        <w:t xml:space="preserve"> di strumenti di Intelligenza Artificiale.</w:t>
      </w:r>
    </w:p>
    <w:p w14:paraId="6845584D" w14:textId="77777777" w:rsidR="00CB7E9F" w:rsidRDefault="005D72BA" w:rsidP="00865439">
      <w:pPr>
        <w:spacing w:before="80" w:after="80"/>
        <w:ind w:firstLine="708"/>
        <w:jc w:val="both"/>
      </w:pPr>
      <w:proofErr w:type="gramStart"/>
      <w:r>
        <w:rPr>
          <w:b/>
          <w:bCs/>
        </w:rPr>
        <w:t>☐  Utilizzo</w:t>
      </w:r>
      <w:proofErr w:type="gramEnd"/>
      <w:r>
        <w:rPr>
          <w:b/>
          <w:bCs/>
        </w:rPr>
        <w:t xml:space="preserve"> di strumenti di Intelligenza Artificiale</w:t>
      </w:r>
      <w:r>
        <w:t>, come di seguito specificato:</w:t>
      </w:r>
    </w:p>
    <w:p w14:paraId="4D4BC7E5" w14:textId="77777777" w:rsidR="00CB7E9F" w:rsidRDefault="005D72BA">
      <w:pPr>
        <w:spacing w:before="80" w:after="80"/>
        <w:jc w:val="both"/>
      </w:pPr>
      <w:r>
        <w:rPr>
          <w:b/>
          <w:bCs/>
        </w:rPr>
        <w:t xml:space="preserve">Strumento/i utilizzato/i </w:t>
      </w:r>
      <w:r>
        <w:t xml:space="preserve">(es. </w:t>
      </w:r>
      <w:proofErr w:type="spellStart"/>
      <w:r>
        <w:t>ChatGPT</w:t>
      </w:r>
      <w:proofErr w:type="spellEnd"/>
      <w:r>
        <w:t xml:space="preserve">, </w:t>
      </w:r>
      <w:proofErr w:type="spellStart"/>
      <w:r>
        <w:t>Copilot</w:t>
      </w:r>
      <w:proofErr w:type="spellEnd"/>
      <w:r>
        <w:t>, altro</w:t>
      </w:r>
      <w:proofErr w:type="gramStart"/>
      <w:r>
        <w:t>):  _</w:t>
      </w:r>
      <w:proofErr w:type="gramEnd"/>
      <w:r>
        <w:t>___________________________________________</w:t>
      </w:r>
    </w:p>
    <w:p w14:paraId="15DA8FA5" w14:textId="77777777" w:rsidR="00CB7E9F" w:rsidRDefault="005D72BA">
      <w:pPr>
        <w:spacing w:before="80" w:after="80"/>
        <w:jc w:val="both"/>
      </w:pPr>
      <w:r>
        <w:rPr>
          <w:b/>
          <w:bCs/>
        </w:rPr>
        <w:t xml:space="preserve">Finalità dell'utilizzo </w:t>
      </w:r>
      <w:r>
        <w:t>(barrare una o più voci):</w:t>
      </w:r>
    </w:p>
    <w:p w14:paraId="6FC14F94" w14:textId="77777777" w:rsidR="00865439" w:rsidRDefault="005D72BA" w:rsidP="00865439">
      <w:pPr>
        <w:spacing w:before="80" w:after="80"/>
        <w:ind w:firstLine="708"/>
        <w:jc w:val="both"/>
      </w:pPr>
      <w:proofErr w:type="gramStart"/>
      <w:r>
        <w:t>☐  supporto</w:t>
      </w:r>
      <w:proofErr w:type="gramEnd"/>
      <w:r>
        <w:t xml:space="preserve"> allo studio e alla comprensione dei contenuti  </w:t>
      </w:r>
    </w:p>
    <w:p w14:paraId="3A250526" w14:textId="05793E27" w:rsidR="00CB7E9F" w:rsidRDefault="005D72BA" w:rsidP="00865439">
      <w:pPr>
        <w:spacing w:before="80" w:after="80"/>
        <w:ind w:firstLine="708"/>
        <w:jc w:val="both"/>
      </w:pPr>
      <w:proofErr w:type="gramStart"/>
      <w:r>
        <w:t>☐  rielaborazione</w:t>
      </w:r>
      <w:proofErr w:type="gramEnd"/>
      <w:r>
        <w:t xml:space="preserve"> o miglioramento linguistico</w:t>
      </w:r>
    </w:p>
    <w:p w14:paraId="16963DB5" w14:textId="77777777" w:rsidR="00865439" w:rsidRDefault="005D72BA" w:rsidP="00865439">
      <w:pPr>
        <w:spacing w:before="80" w:after="80"/>
        <w:ind w:firstLine="708"/>
        <w:jc w:val="both"/>
      </w:pPr>
      <w:proofErr w:type="gramStart"/>
      <w:r>
        <w:t>☐  generazione</w:t>
      </w:r>
      <w:proofErr w:type="gramEnd"/>
      <w:r>
        <w:t xml:space="preserve"> di spunti o idee    </w:t>
      </w:r>
    </w:p>
    <w:p w14:paraId="0F50AD68" w14:textId="175207E8" w:rsidR="00865439" w:rsidRDefault="005D72BA" w:rsidP="00865439">
      <w:pPr>
        <w:spacing w:before="80" w:after="80"/>
        <w:ind w:firstLine="708"/>
        <w:jc w:val="both"/>
      </w:pPr>
      <w:proofErr w:type="gramStart"/>
      <w:r>
        <w:t>☐  verifica</w:t>
      </w:r>
      <w:proofErr w:type="gramEnd"/>
      <w:r>
        <w:t xml:space="preserve">, revisione o controllo dell'elaborato   </w:t>
      </w:r>
    </w:p>
    <w:p w14:paraId="394354DA" w14:textId="1FA472A4" w:rsidR="00CB7E9F" w:rsidRDefault="005D72BA" w:rsidP="00865439">
      <w:pPr>
        <w:spacing w:before="80" w:after="80"/>
        <w:ind w:firstLine="708"/>
        <w:jc w:val="both"/>
      </w:pPr>
      <w:proofErr w:type="gramStart"/>
      <w:r>
        <w:t>☐  altro</w:t>
      </w:r>
      <w:proofErr w:type="gramEnd"/>
      <w:r>
        <w:t>: _______________</w:t>
      </w:r>
    </w:p>
    <w:p w14:paraId="129E16CC" w14:textId="77777777" w:rsidR="00CB7E9F" w:rsidRDefault="005D72BA">
      <w:pPr>
        <w:pStyle w:val="Titolo2"/>
      </w:pPr>
      <w:r>
        <w:t>Dichiarazione di Responsabilità</w:t>
      </w:r>
    </w:p>
    <w:p w14:paraId="55DD5DBC" w14:textId="77777777" w:rsidR="00CB7E9F" w:rsidRDefault="005D72BA">
      <w:pPr>
        <w:spacing w:before="80" w:after="80"/>
        <w:jc w:val="both"/>
      </w:pPr>
      <w:r>
        <w:t>Lo studente dichiara che:</w:t>
      </w:r>
    </w:p>
    <w:p w14:paraId="2861D608" w14:textId="77777777" w:rsidR="00CB7E9F" w:rsidRDefault="005D72BA">
      <w:pPr>
        <w:pStyle w:val="Paragrafoelenco"/>
        <w:numPr>
          <w:ilvl w:val="0"/>
          <w:numId w:val="2"/>
        </w:numPr>
        <w:spacing w:before="60" w:after="60"/>
      </w:pPr>
      <w:r>
        <w:t>l'elaborato consegnato rappresenta una rielaborazione personale dei contenuti;</w:t>
      </w:r>
    </w:p>
    <w:p w14:paraId="4C5CB77D" w14:textId="77777777" w:rsidR="00CB7E9F" w:rsidRDefault="005D72BA">
      <w:pPr>
        <w:pStyle w:val="Paragrafoelenco"/>
        <w:numPr>
          <w:ilvl w:val="0"/>
          <w:numId w:val="2"/>
        </w:numPr>
        <w:spacing w:before="60" w:after="60"/>
      </w:pPr>
      <w:r>
        <w:t>l'eventuale utilizzo di strumenti di IA non ha sostituito il lavoro individuale;</w:t>
      </w:r>
    </w:p>
    <w:p w14:paraId="1BF8144C" w14:textId="77777777" w:rsidR="00CB7E9F" w:rsidRDefault="005D72BA">
      <w:pPr>
        <w:pStyle w:val="Paragrafoelenco"/>
        <w:numPr>
          <w:ilvl w:val="0"/>
          <w:numId w:val="2"/>
        </w:numPr>
        <w:spacing w:before="60" w:after="60"/>
      </w:pPr>
      <w:r>
        <w:t>non sono stati inseriti nei sistemi di IA dati personali, dati particolari o informazioni riservate propri o di terzi, salvo quanto eventualmente autorizzato;</w:t>
      </w:r>
    </w:p>
    <w:p w14:paraId="172F71F1" w14:textId="77777777" w:rsidR="00CB7E9F" w:rsidRDefault="005D72BA">
      <w:pPr>
        <w:pStyle w:val="Paragrafoelenco"/>
        <w:numPr>
          <w:ilvl w:val="0"/>
          <w:numId w:val="2"/>
        </w:numPr>
        <w:spacing w:before="60" w:after="60"/>
      </w:pPr>
      <w:r>
        <w:t>gli strumenti eventualmente utilizzati rientrano tra quelli autorizzati dall'Istituto;</w:t>
      </w:r>
    </w:p>
    <w:p w14:paraId="1232E539" w14:textId="77777777" w:rsidR="00CB7E9F" w:rsidRDefault="005D72BA">
      <w:pPr>
        <w:pStyle w:val="Paragrafoelenco"/>
        <w:numPr>
          <w:ilvl w:val="0"/>
          <w:numId w:val="2"/>
        </w:numPr>
        <w:spacing w:before="60" w:after="60"/>
      </w:pPr>
      <w:r>
        <w:t>è consapevole che l'uso improprio dell'IA può costituire violazione disciplinare ai sensi del Regolamento d'Istituto.</w:t>
      </w:r>
    </w:p>
    <w:p w14:paraId="4072E09A" w14:textId="77777777" w:rsidR="00865439" w:rsidRDefault="00865439" w:rsidP="00865439">
      <w:pPr>
        <w:pStyle w:val="Paragrafoelenco"/>
        <w:spacing w:before="60" w:after="60"/>
        <w:ind w:left="5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56"/>
        <w:gridCol w:w="2770"/>
      </w:tblGrid>
      <w:tr w:rsidR="00CB7E9F" w14:paraId="5C9E55A0" w14:textId="77777777" w:rsidTr="00865439">
        <w:tc>
          <w:tcPr>
            <w:tcW w:w="6521" w:type="dxa"/>
            <w:tcBorders>
              <w:top w:val="none" w:sz="0" w:space="0" w:color="FFFFFF"/>
              <w:left w:val="none" w:sz="0" w:space="0" w:color="FFFFFF"/>
              <w:bottom w:val="none" w:sz="0" w:space="0" w:color="FFFFFF"/>
              <w:right w:val="none" w:sz="0" w:space="0" w:color="FFFFFF"/>
            </w:tcBorders>
            <w:tcMar>
              <w:top w:w="100" w:type="dxa"/>
              <w:left w:w="0" w:type="dxa"/>
              <w:bottom w:w="100" w:type="dxa"/>
              <w:right w:w="140" w:type="dxa"/>
            </w:tcMar>
          </w:tcPr>
          <w:p w14:paraId="5250C0DF" w14:textId="77777777" w:rsidR="00CB7E9F" w:rsidRPr="00865439" w:rsidRDefault="005D72BA" w:rsidP="00865439">
            <w:pPr>
              <w:spacing w:after="60" w:line="360" w:lineRule="auto"/>
              <w:rPr>
                <w:sz w:val="20"/>
                <w:szCs w:val="20"/>
              </w:rPr>
            </w:pPr>
            <w:r w:rsidRPr="00865439">
              <w:rPr>
                <w:b/>
                <w:bCs/>
                <w:sz w:val="20"/>
                <w:szCs w:val="20"/>
              </w:rPr>
              <w:t xml:space="preserve">Luogo e Data: </w:t>
            </w:r>
            <w:r w:rsidRPr="00865439">
              <w:rPr>
                <w:sz w:val="20"/>
                <w:szCs w:val="20"/>
              </w:rPr>
              <w:t>_______________________</w:t>
            </w:r>
            <w:proofErr w:type="gramStart"/>
            <w:r w:rsidRPr="00865439">
              <w:rPr>
                <w:sz w:val="20"/>
                <w:szCs w:val="20"/>
              </w:rPr>
              <w:t>_,  _</w:t>
            </w:r>
            <w:proofErr w:type="gramEnd"/>
            <w:r w:rsidRPr="00865439">
              <w:rPr>
                <w:sz w:val="20"/>
                <w:szCs w:val="20"/>
              </w:rPr>
              <w:t>__/___/______</w:t>
            </w:r>
          </w:p>
          <w:p w14:paraId="7F041D33" w14:textId="77777777" w:rsidR="00CB7E9F" w:rsidRDefault="005D72BA" w:rsidP="00865439">
            <w:pPr>
              <w:spacing w:line="360" w:lineRule="auto"/>
            </w:pPr>
            <w:r w:rsidRPr="00865439">
              <w:rPr>
                <w:b/>
                <w:bCs/>
                <w:sz w:val="20"/>
                <w:szCs w:val="20"/>
              </w:rPr>
              <w:t xml:space="preserve">Firma dello Studente: </w:t>
            </w:r>
            <w:r w:rsidRPr="00865439">
              <w:rPr>
                <w:sz w:val="20"/>
                <w:szCs w:val="20"/>
              </w:rPr>
              <w:t>______________________________</w:t>
            </w:r>
          </w:p>
        </w:tc>
        <w:tc>
          <w:tcPr>
            <w:tcW w:w="2505" w:type="dxa"/>
            <w:tcBorders>
              <w:top w:val="none" w:sz="0" w:space="0" w:color="FFFFFF"/>
              <w:left w:val="none" w:sz="0" w:space="0" w:color="FFFFFF"/>
              <w:bottom w:val="none" w:sz="0" w:space="0" w:color="FFFFFF"/>
              <w:right w:val="none" w:sz="0" w:space="0" w:color="FFFFFF"/>
            </w:tcBorders>
            <w:tcMar>
              <w:top w:w="100" w:type="dxa"/>
              <w:left w:w="140" w:type="dxa"/>
              <w:bottom w:w="100" w:type="dxa"/>
              <w:right w:w="0" w:type="dxa"/>
            </w:tcMar>
          </w:tcPr>
          <w:p w14:paraId="5BE126D6" w14:textId="77777777" w:rsidR="00CB7E9F" w:rsidRDefault="005D72BA">
            <w:pPr>
              <w:spacing w:after="60"/>
              <w:jc w:val="both"/>
            </w:pPr>
            <w:r>
              <w:rPr>
                <w:b/>
                <w:bCs/>
              </w:rPr>
              <w:t>Per studenti minorenni:</w:t>
            </w:r>
          </w:p>
          <w:p w14:paraId="679BBC94" w14:textId="77777777" w:rsidR="00CB7E9F" w:rsidRDefault="005D72BA">
            <w:pPr>
              <w:jc w:val="both"/>
            </w:pPr>
            <w:r>
              <w:rPr>
                <w:b/>
                <w:bCs/>
              </w:rPr>
              <w:t xml:space="preserve">Firma del genitore/tutore: </w:t>
            </w:r>
            <w:r>
              <w:t>________________________</w:t>
            </w:r>
          </w:p>
        </w:tc>
      </w:tr>
    </w:tbl>
    <w:p w14:paraId="7AEFCB9E" w14:textId="77777777" w:rsidR="00CB7E9F" w:rsidRDefault="00CB7E9F">
      <w:pPr>
        <w:sectPr w:rsidR="00CB7E9F">
          <w:headerReference w:type="default" r:id="rId19"/>
          <w:footerReference w:type="default" r:id="rId20"/>
          <w:pgSz w:w="11906" w:h="16838"/>
          <w:pgMar w:top="1100" w:right="1100" w:bottom="1100" w:left="1100" w:header="708" w:footer="708" w:gutter="0"/>
          <w:cols w:space="720"/>
          <w:docGrid w:linePitch="360"/>
        </w:sectPr>
      </w:pPr>
    </w:p>
    <w:p w14:paraId="5C636B1A" w14:textId="77777777" w:rsidR="00CB7E9F" w:rsidRDefault="005D72BA" w:rsidP="00865439">
      <w:pPr>
        <w:pStyle w:val="Titolo1"/>
        <w:pBdr>
          <w:bottom w:val="single" w:sz="8" w:space="6" w:color="2E6DA4"/>
        </w:pBdr>
        <w:spacing w:before="0"/>
        <w:jc w:val="center"/>
      </w:pPr>
      <w:r>
        <w:lastRenderedPageBreak/>
        <w:t>ALLEGATO 2 — Richiesta Informazioni Tecniche ai Fornitori di Sistemi IA</w:t>
      </w:r>
    </w:p>
    <w:p w14:paraId="6D10A447" w14:textId="77777777" w:rsidR="00CB7E9F" w:rsidRDefault="005D72BA" w:rsidP="00865439">
      <w:pPr>
        <w:spacing w:before="80" w:after="80"/>
        <w:jc w:val="both"/>
      </w:pPr>
      <w:r>
        <w:rPr>
          <w:i/>
          <w:iCs/>
          <w:color w:val="5A6672"/>
        </w:rPr>
        <w:t>Ai sensi del Regolamento d'Istituto per l'uso dell'Intelligenza Artificiale (art. 19) e del Regolamento (UE) 2024/1689 (</w:t>
      </w:r>
      <w:proofErr w:type="gramStart"/>
      <w:r>
        <w:rPr>
          <w:i/>
          <w:iCs/>
          <w:color w:val="5A6672"/>
        </w:rPr>
        <w:t>AI</w:t>
      </w:r>
      <w:proofErr w:type="gramEnd"/>
      <w:r>
        <w:rPr>
          <w:i/>
          <w:iCs/>
          <w:color w:val="5A6672"/>
        </w:rPr>
        <w:t xml:space="preserve"> Act). Compilare in risposta alla richiesta dell'Istituto (fase 5.4 del Flusso Metodologico).</w:t>
      </w:r>
    </w:p>
    <w:p w14:paraId="327B1DD9" w14:textId="77777777" w:rsidR="00CB7E9F" w:rsidRDefault="00CB7E9F">
      <w:pPr>
        <w:spacing w:before="10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CB7E9F" w14:paraId="0F05089A" w14:textId="77777777">
        <w:tc>
          <w:tcPr>
            <w:tcW w:w="3000" w:type="dxa"/>
            <w:tcBorders>
              <w:top w:val="single" w:sz="4" w:space="0" w:color="B0C8E0"/>
              <w:left w:val="single" w:sz="4" w:space="0" w:color="B0C8E0"/>
              <w:bottom w:val="single" w:sz="4" w:space="0" w:color="B0C8E0"/>
              <w:right w:val="single" w:sz="4" w:space="0" w:color="B0C8E0"/>
            </w:tcBorders>
            <w:shd w:val="clear" w:color="auto" w:fill="F0F6FB"/>
            <w:tcMar>
              <w:top w:w="80" w:type="dxa"/>
              <w:left w:w="140" w:type="dxa"/>
              <w:bottom w:w="80" w:type="dxa"/>
              <w:right w:w="140" w:type="dxa"/>
            </w:tcMar>
          </w:tcPr>
          <w:p w14:paraId="3834D098" w14:textId="77777777" w:rsidR="00CB7E9F" w:rsidRDefault="005D72BA">
            <w:pPr>
              <w:jc w:val="both"/>
            </w:pPr>
            <w:r>
              <w:rPr>
                <w:b/>
                <w:bCs/>
              </w:rPr>
              <w:t>Prot. n.</w:t>
            </w:r>
          </w:p>
        </w:tc>
        <w:tc>
          <w:tcPr>
            <w:tcW w:w="6026" w:type="dxa"/>
            <w:tcBorders>
              <w:top w:val="single" w:sz="4" w:space="0" w:color="B0C8E0"/>
              <w:left w:val="single" w:sz="4" w:space="0" w:color="B0C8E0"/>
              <w:bottom w:val="single" w:sz="4" w:space="0" w:color="B0C8E0"/>
              <w:right w:val="single" w:sz="4" w:space="0" w:color="B0C8E0"/>
            </w:tcBorders>
            <w:tcMar>
              <w:top w:w="80" w:type="dxa"/>
              <w:left w:w="140" w:type="dxa"/>
              <w:bottom w:w="80" w:type="dxa"/>
              <w:right w:w="140" w:type="dxa"/>
            </w:tcMar>
          </w:tcPr>
          <w:p w14:paraId="5D332AFD" w14:textId="7C1348D0" w:rsidR="00CB7E9F" w:rsidRDefault="005D72BA">
            <w:pPr>
              <w:jc w:val="both"/>
            </w:pPr>
            <w:r>
              <w:t xml:space="preserve"> ___________</w:t>
            </w:r>
          </w:p>
        </w:tc>
      </w:tr>
      <w:tr w:rsidR="00CB7E9F" w14:paraId="4858400E" w14:textId="77777777">
        <w:tc>
          <w:tcPr>
            <w:tcW w:w="3000" w:type="dxa"/>
            <w:tcBorders>
              <w:top w:val="single" w:sz="4" w:space="0" w:color="B0C8E0"/>
              <w:left w:val="single" w:sz="4" w:space="0" w:color="B0C8E0"/>
              <w:bottom w:val="single" w:sz="4" w:space="0" w:color="B0C8E0"/>
              <w:right w:val="single" w:sz="4" w:space="0" w:color="B0C8E0"/>
            </w:tcBorders>
            <w:shd w:val="clear" w:color="auto" w:fill="FFFFFF"/>
            <w:tcMar>
              <w:top w:w="80" w:type="dxa"/>
              <w:left w:w="140" w:type="dxa"/>
              <w:bottom w:w="80" w:type="dxa"/>
              <w:right w:w="140" w:type="dxa"/>
            </w:tcMar>
          </w:tcPr>
          <w:p w14:paraId="4F27A382" w14:textId="77777777" w:rsidR="00CB7E9F" w:rsidRDefault="005D72BA">
            <w:pPr>
              <w:jc w:val="both"/>
            </w:pPr>
            <w:r>
              <w:rPr>
                <w:b/>
                <w:bCs/>
              </w:rPr>
              <w:t>Data</w:t>
            </w:r>
          </w:p>
        </w:tc>
        <w:tc>
          <w:tcPr>
            <w:tcW w:w="6026" w:type="dxa"/>
            <w:tcBorders>
              <w:top w:val="single" w:sz="4" w:space="0" w:color="B0C8E0"/>
              <w:left w:val="single" w:sz="4" w:space="0" w:color="B0C8E0"/>
              <w:bottom w:val="single" w:sz="4" w:space="0" w:color="B0C8E0"/>
              <w:right w:val="single" w:sz="4" w:space="0" w:color="B0C8E0"/>
            </w:tcBorders>
            <w:tcMar>
              <w:top w:w="80" w:type="dxa"/>
              <w:left w:w="140" w:type="dxa"/>
              <w:bottom w:w="80" w:type="dxa"/>
              <w:right w:w="140" w:type="dxa"/>
            </w:tcMar>
          </w:tcPr>
          <w:p w14:paraId="3EB88878" w14:textId="33206018" w:rsidR="00CB7E9F" w:rsidRDefault="005D72BA">
            <w:pPr>
              <w:jc w:val="both"/>
            </w:pPr>
            <w:r>
              <w:t xml:space="preserve"> ___/___/______</w:t>
            </w:r>
          </w:p>
        </w:tc>
      </w:tr>
      <w:tr w:rsidR="00CB7E9F" w14:paraId="79D11DDD" w14:textId="77777777">
        <w:tc>
          <w:tcPr>
            <w:tcW w:w="3000" w:type="dxa"/>
            <w:tcBorders>
              <w:top w:val="single" w:sz="4" w:space="0" w:color="B0C8E0"/>
              <w:left w:val="single" w:sz="4" w:space="0" w:color="B0C8E0"/>
              <w:bottom w:val="single" w:sz="4" w:space="0" w:color="B0C8E0"/>
              <w:right w:val="single" w:sz="4" w:space="0" w:color="B0C8E0"/>
            </w:tcBorders>
            <w:shd w:val="clear" w:color="auto" w:fill="F0F6FB"/>
            <w:tcMar>
              <w:top w:w="80" w:type="dxa"/>
              <w:left w:w="140" w:type="dxa"/>
              <w:bottom w:w="80" w:type="dxa"/>
              <w:right w:w="140" w:type="dxa"/>
            </w:tcMar>
          </w:tcPr>
          <w:p w14:paraId="7C9E3877" w14:textId="77777777" w:rsidR="00CB7E9F" w:rsidRDefault="005D72BA">
            <w:pPr>
              <w:jc w:val="both"/>
            </w:pPr>
            <w:r>
              <w:rPr>
                <w:b/>
                <w:bCs/>
              </w:rPr>
              <w:t>PEC Istituto</w:t>
            </w:r>
          </w:p>
        </w:tc>
        <w:tc>
          <w:tcPr>
            <w:tcW w:w="6026" w:type="dxa"/>
            <w:tcBorders>
              <w:top w:val="single" w:sz="4" w:space="0" w:color="B0C8E0"/>
              <w:left w:val="single" w:sz="4" w:space="0" w:color="B0C8E0"/>
              <w:bottom w:val="single" w:sz="4" w:space="0" w:color="B0C8E0"/>
              <w:right w:val="single" w:sz="4" w:space="0" w:color="B0C8E0"/>
            </w:tcBorders>
            <w:tcMar>
              <w:top w:w="80" w:type="dxa"/>
              <w:left w:w="140" w:type="dxa"/>
              <w:bottom w:w="80" w:type="dxa"/>
              <w:right w:w="140" w:type="dxa"/>
            </w:tcMar>
          </w:tcPr>
          <w:p w14:paraId="5CE93633" w14:textId="1545D59B" w:rsidR="00CB7E9F" w:rsidRDefault="005D72BA">
            <w:pPr>
              <w:jc w:val="both"/>
            </w:pPr>
            <w:r>
              <w:t xml:space="preserve"> ___________________________________</w:t>
            </w:r>
          </w:p>
        </w:tc>
      </w:tr>
      <w:tr w:rsidR="00CB7E9F" w14:paraId="20E23D3C" w14:textId="77777777">
        <w:tc>
          <w:tcPr>
            <w:tcW w:w="3000" w:type="dxa"/>
            <w:tcBorders>
              <w:top w:val="single" w:sz="4" w:space="0" w:color="B0C8E0"/>
              <w:left w:val="single" w:sz="4" w:space="0" w:color="B0C8E0"/>
              <w:bottom w:val="single" w:sz="4" w:space="0" w:color="B0C8E0"/>
              <w:right w:val="single" w:sz="4" w:space="0" w:color="B0C8E0"/>
            </w:tcBorders>
            <w:shd w:val="clear" w:color="auto" w:fill="FFFFFF"/>
            <w:tcMar>
              <w:top w:w="80" w:type="dxa"/>
              <w:left w:w="140" w:type="dxa"/>
              <w:bottom w:w="80" w:type="dxa"/>
              <w:right w:w="140" w:type="dxa"/>
            </w:tcMar>
          </w:tcPr>
          <w:p w14:paraId="6673913B" w14:textId="77777777" w:rsidR="00CB7E9F" w:rsidRDefault="005D72BA">
            <w:pPr>
              <w:jc w:val="both"/>
            </w:pPr>
            <w:r>
              <w:rPr>
                <w:b/>
                <w:bCs/>
              </w:rPr>
              <w:t>Spett.le Fornitore</w:t>
            </w:r>
          </w:p>
        </w:tc>
        <w:tc>
          <w:tcPr>
            <w:tcW w:w="6026" w:type="dxa"/>
            <w:tcBorders>
              <w:top w:val="single" w:sz="4" w:space="0" w:color="B0C8E0"/>
              <w:left w:val="single" w:sz="4" w:space="0" w:color="B0C8E0"/>
              <w:bottom w:val="single" w:sz="4" w:space="0" w:color="B0C8E0"/>
              <w:right w:val="single" w:sz="4" w:space="0" w:color="B0C8E0"/>
            </w:tcBorders>
            <w:tcMar>
              <w:top w:w="80" w:type="dxa"/>
              <w:left w:w="140" w:type="dxa"/>
              <w:bottom w:w="80" w:type="dxa"/>
              <w:right w:w="140" w:type="dxa"/>
            </w:tcMar>
          </w:tcPr>
          <w:p w14:paraId="7A977EA3" w14:textId="5CF74603" w:rsidR="00CB7E9F" w:rsidRDefault="005D72BA">
            <w:pPr>
              <w:jc w:val="both"/>
            </w:pPr>
            <w:r>
              <w:t xml:space="preserve"> ___________________________________  </w:t>
            </w:r>
          </w:p>
        </w:tc>
      </w:tr>
      <w:tr w:rsidR="00865439" w14:paraId="14246DA2" w14:textId="77777777">
        <w:tc>
          <w:tcPr>
            <w:tcW w:w="3000" w:type="dxa"/>
            <w:tcBorders>
              <w:top w:val="single" w:sz="4" w:space="0" w:color="B0C8E0"/>
              <w:left w:val="single" w:sz="4" w:space="0" w:color="B0C8E0"/>
              <w:bottom w:val="single" w:sz="4" w:space="0" w:color="B0C8E0"/>
              <w:right w:val="single" w:sz="4" w:space="0" w:color="B0C8E0"/>
            </w:tcBorders>
            <w:shd w:val="clear" w:color="auto" w:fill="FFFFFF"/>
            <w:tcMar>
              <w:top w:w="80" w:type="dxa"/>
              <w:left w:w="140" w:type="dxa"/>
              <w:bottom w:w="80" w:type="dxa"/>
              <w:right w:w="140" w:type="dxa"/>
            </w:tcMar>
          </w:tcPr>
          <w:p w14:paraId="6E29D608" w14:textId="5F49B5DA" w:rsidR="00865439" w:rsidRDefault="00865439">
            <w:pPr>
              <w:jc w:val="both"/>
              <w:rPr>
                <w:b/>
                <w:bCs/>
              </w:rPr>
            </w:pPr>
            <w:r>
              <w:rPr>
                <w:b/>
                <w:bCs/>
              </w:rPr>
              <w:t>Sede Legale</w:t>
            </w:r>
          </w:p>
        </w:tc>
        <w:tc>
          <w:tcPr>
            <w:tcW w:w="6026" w:type="dxa"/>
            <w:tcBorders>
              <w:top w:val="single" w:sz="4" w:space="0" w:color="B0C8E0"/>
              <w:left w:val="single" w:sz="4" w:space="0" w:color="B0C8E0"/>
              <w:bottom w:val="single" w:sz="4" w:space="0" w:color="B0C8E0"/>
              <w:right w:val="single" w:sz="4" w:space="0" w:color="B0C8E0"/>
            </w:tcBorders>
            <w:tcMar>
              <w:top w:w="80" w:type="dxa"/>
              <w:left w:w="140" w:type="dxa"/>
              <w:bottom w:w="80" w:type="dxa"/>
              <w:right w:w="140" w:type="dxa"/>
            </w:tcMar>
          </w:tcPr>
          <w:p w14:paraId="5604E079" w14:textId="0387ADED" w:rsidR="00865439" w:rsidRDefault="00865439">
            <w:pPr>
              <w:jc w:val="both"/>
            </w:pPr>
            <w:r>
              <w:t>____________________________________</w:t>
            </w:r>
          </w:p>
        </w:tc>
      </w:tr>
      <w:tr w:rsidR="00865439" w14:paraId="1A862F54" w14:textId="77777777">
        <w:tc>
          <w:tcPr>
            <w:tcW w:w="3000" w:type="dxa"/>
            <w:tcBorders>
              <w:top w:val="single" w:sz="4" w:space="0" w:color="B0C8E0"/>
              <w:left w:val="single" w:sz="4" w:space="0" w:color="B0C8E0"/>
              <w:bottom w:val="single" w:sz="4" w:space="0" w:color="B0C8E0"/>
              <w:right w:val="single" w:sz="4" w:space="0" w:color="B0C8E0"/>
            </w:tcBorders>
            <w:shd w:val="clear" w:color="auto" w:fill="F0F6FB"/>
            <w:tcMar>
              <w:top w:w="80" w:type="dxa"/>
              <w:left w:w="140" w:type="dxa"/>
              <w:bottom w:w="80" w:type="dxa"/>
              <w:right w:w="140" w:type="dxa"/>
            </w:tcMar>
          </w:tcPr>
          <w:p w14:paraId="16726E74" w14:textId="6D90899C" w:rsidR="00865439" w:rsidRPr="00865439" w:rsidRDefault="00865439">
            <w:pPr>
              <w:jc w:val="both"/>
              <w:rPr>
                <w:b/>
                <w:bCs/>
              </w:rPr>
            </w:pPr>
            <w:r w:rsidRPr="00865439">
              <w:rPr>
                <w:b/>
                <w:bCs/>
              </w:rPr>
              <w:t>PEC/e-mail:</w:t>
            </w:r>
          </w:p>
        </w:tc>
        <w:tc>
          <w:tcPr>
            <w:tcW w:w="6026" w:type="dxa"/>
            <w:tcBorders>
              <w:top w:val="single" w:sz="4" w:space="0" w:color="B0C8E0"/>
              <w:left w:val="single" w:sz="4" w:space="0" w:color="B0C8E0"/>
              <w:bottom w:val="single" w:sz="4" w:space="0" w:color="B0C8E0"/>
              <w:right w:val="single" w:sz="4" w:space="0" w:color="B0C8E0"/>
            </w:tcBorders>
            <w:tcMar>
              <w:top w:w="80" w:type="dxa"/>
              <w:left w:w="140" w:type="dxa"/>
              <w:bottom w:w="80" w:type="dxa"/>
              <w:right w:w="140" w:type="dxa"/>
            </w:tcMar>
          </w:tcPr>
          <w:p w14:paraId="3F041429" w14:textId="1BC75C07" w:rsidR="00865439" w:rsidRDefault="00865439">
            <w:pPr>
              <w:jc w:val="both"/>
            </w:pPr>
            <w:r>
              <w:t>____________________________</w:t>
            </w:r>
          </w:p>
        </w:tc>
      </w:tr>
      <w:tr w:rsidR="00CB7E9F" w14:paraId="248EB309" w14:textId="77777777">
        <w:tc>
          <w:tcPr>
            <w:tcW w:w="3000" w:type="dxa"/>
            <w:tcBorders>
              <w:top w:val="single" w:sz="4" w:space="0" w:color="B0C8E0"/>
              <w:left w:val="single" w:sz="4" w:space="0" w:color="B0C8E0"/>
              <w:bottom w:val="single" w:sz="4" w:space="0" w:color="B0C8E0"/>
              <w:right w:val="single" w:sz="4" w:space="0" w:color="B0C8E0"/>
            </w:tcBorders>
            <w:shd w:val="clear" w:color="auto" w:fill="F0F6FB"/>
            <w:tcMar>
              <w:top w:w="80" w:type="dxa"/>
              <w:left w:w="140" w:type="dxa"/>
              <w:bottom w:w="80" w:type="dxa"/>
              <w:right w:w="140" w:type="dxa"/>
            </w:tcMar>
          </w:tcPr>
          <w:p w14:paraId="2253F0C1" w14:textId="77777777" w:rsidR="00CB7E9F" w:rsidRDefault="005D72BA">
            <w:pPr>
              <w:jc w:val="both"/>
            </w:pPr>
            <w:r>
              <w:rPr>
                <w:b/>
                <w:bCs/>
              </w:rPr>
              <w:t>Servizio / Modulo</w:t>
            </w:r>
          </w:p>
        </w:tc>
        <w:tc>
          <w:tcPr>
            <w:tcW w:w="6026" w:type="dxa"/>
            <w:tcBorders>
              <w:top w:val="single" w:sz="4" w:space="0" w:color="B0C8E0"/>
              <w:left w:val="single" w:sz="4" w:space="0" w:color="B0C8E0"/>
              <w:bottom w:val="single" w:sz="4" w:space="0" w:color="B0C8E0"/>
              <w:right w:val="single" w:sz="4" w:space="0" w:color="B0C8E0"/>
            </w:tcBorders>
            <w:tcMar>
              <w:top w:w="80" w:type="dxa"/>
              <w:left w:w="140" w:type="dxa"/>
              <w:bottom w:w="80" w:type="dxa"/>
              <w:right w:w="140" w:type="dxa"/>
            </w:tcMar>
          </w:tcPr>
          <w:p w14:paraId="0947DA4F" w14:textId="2A962431" w:rsidR="00CB7E9F" w:rsidRDefault="005D72BA" w:rsidP="00865439">
            <w:r>
              <w:t xml:space="preserve"> __________________________________</w:t>
            </w:r>
            <w:proofErr w:type="gramStart"/>
            <w:r>
              <w:t>_  Versione</w:t>
            </w:r>
            <w:proofErr w:type="gramEnd"/>
            <w:r>
              <w:t xml:space="preserve">: </w:t>
            </w:r>
            <w:r w:rsidR="00865439">
              <w:t>_______</w:t>
            </w:r>
          </w:p>
        </w:tc>
      </w:tr>
      <w:tr w:rsidR="00CB7E9F" w14:paraId="32B2D7BE" w14:textId="77777777">
        <w:tc>
          <w:tcPr>
            <w:tcW w:w="3000" w:type="dxa"/>
            <w:tcBorders>
              <w:top w:val="single" w:sz="4" w:space="0" w:color="B0C8E0"/>
              <w:left w:val="single" w:sz="4" w:space="0" w:color="B0C8E0"/>
              <w:bottom w:val="single" w:sz="4" w:space="0" w:color="B0C8E0"/>
              <w:right w:val="single" w:sz="4" w:space="0" w:color="B0C8E0"/>
            </w:tcBorders>
            <w:shd w:val="clear" w:color="auto" w:fill="F0F6FB"/>
            <w:tcMar>
              <w:top w:w="80" w:type="dxa"/>
              <w:left w:w="140" w:type="dxa"/>
              <w:bottom w:w="80" w:type="dxa"/>
              <w:right w:w="140" w:type="dxa"/>
            </w:tcMar>
          </w:tcPr>
          <w:p w14:paraId="11772BCD" w14:textId="77777777" w:rsidR="00CB7E9F" w:rsidRDefault="005D72BA">
            <w:pPr>
              <w:jc w:val="both"/>
            </w:pPr>
            <w:r>
              <w:rPr>
                <w:b/>
                <w:bCs/>
              </w:rPr>
              <w:t>Ambito d'uso previsto</w:t>
            </w:r>
          </w:p>
        </w:tc>
        <w:tc>
          <w:tcPr>
            <w:tcW w:w="6026" w:type="dxa"/>
            <w:tcBorders>
              <w:top w:val="single" w:sz="4" w:space="0" w:color="B0C8E0"/>
              <w:left w:val="single" w:sz="4" w:space="0" w:color="B0C8E0"/>
              <w:bottom w:val="single" w:sz="4" w:space="0" w:color="B0C8E0"/>
              <w:right w:val="single" w:sz="4" w:space="0" w:color="B0C8E0"/>
            </w:tcBorders>
            <w:tcMar>
              <w:top w:w="80" w:type="dxa"/>
              <w:left w:w="140" w:type="dxa"/>
              <w:bottom w:w="80" w:type="dxa"/>
              <w:right w:w="140" w:type="dxa"/>
            </w:tcMar>
          </w:tcPr>
          <w:p w14:paraId="23D80E8C" w14:textId="77777777" w:rsidR="00CB7E9F" w:rsidRDefault="005D72BA">
            <w:pPr>
              <w:jc w:val="both"/>
            </w:pPr>
            <w:r>
              <w:t xml:space="preserve">  ☐ Didattica   ☐ Amministrativo/Organizzativo   ☐ Entrambi</w:t>
            </w:r>
          </w:p>
        </w:tc>
      </w:tr>
    </w:tbl>
    <w:p w14:paraId="120B676C" w14:textId="77777777" w:rsidR="00CB7E9F" w:rsidRDefault="00CB7E9F">
      <w:pPr>
        <w:spacing w:before="1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6BBF177A" w14:textId="77777777">
        <w:tc>
          <w:tcPr>
            <w:tcW w:w="0" w:type="auto"/>
            <w:tcBorders>
              <w:top w:val="single" w:sz="4" w:space="0" w:color="2E6DA4"/>
              <w:left w:val="single" w:sz="4" w:space="0" w:color="2E6DA4"/>
              <w:bottom w:val="single" w:sz="4" w:space="0" w:color="2E6DA4"/>
              <w:right w:val="single" w:sz="4" w:space="0" w:color="2E6DA4"/>
            </w:tcBorders>
            <w:shd w:val="clear" w:color="auto" w:fill="1A3A5C"/>
            <w:tcMar>
              <w:top w:w="100" w:type="dxa"/>
              <w:left w:w="160" w:type="dxa"/>
              <w:bottom w:w="100" w:type="dxa"/>
              <w:right w:w="160" w:type="dxa"/>
            </w:tcMar>
          </w:tcPr>
          <w:p w14:paraId="2E2565CC" w14:textId="77777777" w:rsidR="00CB7E9F" w:rsidRDefault="005D72BA">
            <w:pPr>
              <w:jc w:val="both"/>
            </w:pPr>
            <w:r>
              <w:rPr>
                <w:b/>
                <w:bCs/>
                <w:color w:val="FFFFFF"/>
              </w:rPr>
              <w:t>1. Utilizzo di componenti di Intelligenza Artificiale</w:t>
            </w:r>
          </w:p>
        </w:tc>
      </w:tr>
      <w:tr w:rsidR="00CB7E9F" w14:paraId="6D7A7CB9"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1CF49164" w14:textId="77777777" w:rsidR="00CB7E9F" w:rsidRDefault="005D72BA">
            <w:pPr>
              <w:spacing w:before="40" w:after="40"/>
            </w:pPr>
            <w:proofErr w:type="gramStart"/>
            <w:r>
              <w:rPr>
                <w:b/>
                <w:bCs/>
                <w:color w:val="4A90C4"/>
              </w:rPr>
              <w:t xml:space="preserve">▸  </w:t>
            </w:r>
            <w:r>
              <w:t>Il</w:t>
            </w:r>
            <w:proofErr w:type="gramEnd"/>
            <w:r>
              <w:t xml:space="preserve"> servizio integra componenti IA (art. 3 Reg. UE 2024/1689)?   ☐ </w:t>
            </w:r>
            <w:proofErr w:type="gramStart"/>
            <w:r>
              <w:t>Sì  ☐</w:t>
            </w:r>
            <w:proofErr w:type="gramEnd"/>
            <w:r>
              <w:t xml:space="preserve"> No</w:t>
            </w:r>
          </w:p>
        </w:tc>
      </w:tr>
      <w:tr w:rsidR="00CB7E9F" w14:paraId="6649B609"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0F0FA56B" w14:textId="77777777" w:rsidR="00CB7E9F" w:rsidRDefault="005D72BA">
            <w:pPr>
              <w:spacing w:before="40" w:after="40"/>
            </w:pPr>
            <w:proofErr w:type="gramStart"/>
            <w:r>
              <w:rPr>
                <w:b/>
                <w:bCs/>
                <w:color w:val="4A90C4"/>
              </w:rPr>
              <w:t xml:space="preserve">▸  </w:t>
            </w:r>
            <w:r>
              <w:t>Descrivere</w:t>
            </w:r>
            <w:proofErr w:type="gramEnd"/>
            <w:r>
              <w:t xml:space="preserve"> sinteticamente le funzionalità IA (generazione contenuti, raccomandazioni, predizioni, classificazione, agenti, analisi automatizzata):  _______________________________________________</w:t>
            </w:r>
          </w:p>
        </w:tc>
      </w:tr>
      <w:tr w:rsidR="00CB7E9F" w14:paraId="14F75813"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34D97201" w14:textId="77777777" w:rsidR="00CB7E9F" w:rsidRDefault="005D72BA">
            <w:pPr>
              <w:spacing w:before="40" w:after="40"/>
            </w:pPr>
            <w:proofErr w:type="gramStart"/>
            <w:r>
              <w:rPr>
                <w:b/>
                <w:bCs/>
                <w:color w:val="4A90C4"/>
              </w:rPr>
              <w:t xml:space="preserve">▸  </w:t>
            </w:r>
            <w:r>
              <w:t>Le</w:t>
            </w:r>
            <w:proofErr w:type="gramEnd"/>
            <w:r>
              <w:t xml:space="preserve"> funzionalità IA sono attive di default?   ☐ </w:t>
            </w:r>
            <w:proofErr w:type="gramStart"/>
            <w:r>
              <w:t>Sì  ☐</w:t>
            </w:r>
            <w:proofErr w:type="gramEnd"/>
            <w:r>
              <w:t xml:space="preserve"> No  ☐ Attivabili su richiesta (specificare): _______________</w:t>
            </w:r>
          </w:p>
        </w:tc>
      </w:tr>
    </w:tbl>
    <w:p w14:paraId="6FFA7DDB" w14:textId="77777777" w:rsidR="00CB7E9F" w:rsidRDefault="00CB7E9F">
      <w:pPr>
        <w:spacing w:before="100" w:after="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64B31D9F" w14:textId="77777777">
        <w:tc>
          <w:tcPr>
            <w:tcW w:w="0" w:type="auto"/>
            <w:tcBorders>
              <w:top w:val="single" w:sz="4" w:space="0" w:color="2E6DA4"/>
              <w:left w:val="single" w:sz="4" w:space="0" w:color="2E6DA4"/>
              <w:bottom w:val="single" w:sz="4" w:space="0" w:color="2E6DA4"/>
              <w:right w:val="single" w:sz="4" w:space="0" w:color="2E6DA4"/>
            </w:tcBorders>
            <w:shd w:val="clear" w:color="auto" w:fill="1A3A5C"/>
            <w:tcMar>
              <w:top w:w="100" w:type="dxa"/>
              <w:left w:w="160" w:type="dxa"/>
              <w:bottom w:w="100" w:type="dxa"/>
              <w:right w:w="160" w:type="dxa"/>
            </w:tcMar>
          </w:tcPr>
          <w:p w14:paraId="77BB3A29" w14:textId="77777777" w:rsidR="00CB7E9F" w:rsidRDefault="005D72BA">
            <w:pPr>
              <w:jc w:val="both"/>
            </w:pPr>
            <w:r>
              <w:rPr>
                <w:b/>
                <w:bCs/>
                <w:color w:val="FFFFFF"/>
              </w:rPr>
              <w:t>2. Finalità, modalità d'uso e limiti dichiarati</w:t>
            </w:r>
          </w:p>
        </w:tc>
      </w:tr>
      <w:tr w:rsidR="00CB7E9F" w14:paraId="595D818C"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468437CD" w14:textId="77777777" w:rsidR="00CB7E9F" w:rsidRDefault="005D72BA">
            <w:pPr>
              <w:spacing w:before="40" w:after="40"/>
            </w:pPr>
            <w:proofErr w:type="gramStart"/>
            <w:r>
              <w:rPr>
                <w:b/>
                <w:bCs/>
                <w:color w:val="4A90C4"/>
              </w:rPr>
              <w:t xml:space="preserve">▸  </w:t>
            </w:r>
            <w:r>
              <w:t>Finalità</w:t>
            </w:r>
            <w:proofErr w:type="gramEnd"/>
            <w:r>
              <w:t xml:space="preserve"> delle funzionalità IA:  _______________________________________________</w:t>
            </w:r>
          </w:p>
        </w:tc>
      </w:tr>
      <w:tr w:rsidR="00CB7E9F" w14:paraId="6F1D9FDA"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733FBC09" w14:textId="77777777" w:rsidR="00CB7E9F" w:rsidRDefault="005D72BA">
            <w:pPr>
              <w:spacing w:before="40" w:after="40"/>
            </w:pPr>
            <w:proofErr w:type="gramStart"/>
            <w:r>
              <w:rPr>
                <w:b/>
                <w:bCs/>
                <w:color w:val="4A90C4"/>
              </w:rPr>
              <w:t xml:space="preserve">▸  </w:t>
            </w:r>
            <w:r>
              <w:t>Il</w:t>
            </w:r>
            <w:proofErr w:type="gramEnd"/>
            <w:r>
              <w:t xml:space="preserve"> fornitore dichiara limiti, condizioni d'uso e requisiti di supervisione umana?   ☐ </w:t>
            </w:r>
            <w:proofErr w:type="gramStart"/>
            <w:r>
              <w:t>Sì  ☐</w:t>
            </w:r>
            <w:proofErr w:type="gramEnd"/>
            <w:r>
              <w:t xml:space="preserve"> No  — Se sì, allegare documentazione.</w:t>
            </w:r>
          </w:p>
        </w:tc>
      </w:tr>
    </w:tbl>
    <w:p w14:paraId="5E8A4E54" w14:textId="77777777" w:rsidR="00CB7E9F" w:rsidRDefault="00CB7E9F">
      <w:pPr>
        <w:spacing w:before="100" w:after="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426A5FA0" w14:textId="77777777">
        <w:tc>
          <w:tcPr>
            <w:tcW w:w="0" w:type="auto"/>
            <w:tcBorders>
              <w:top w:val="single" w:sz="4" w:space="0" w:color="2E6DA4"/>
              <w:left w:val="single" w:sz="4" w:space="0" w:color="2E6DA4"/>
              <w:bottom w:val="single" w:sz="4" w:space="0" w:color="2E6DA4"/>
              <w:right w:val="single" w:sz="4" w:space="0" w:color="2E6DA4"/>
            </w:tcBorders>
            <w:shd w:val="clear" w:color="auto" w:fill="1A3A5C"/>
            <w:tcMar>
              <w:top w:w="100" w:type="dxa"/>
              <w:left w:w="160" w:type="dxa"/>
              <w:bottom w:w="100" w:type="dxa"/>
              <w:right w:w="160" w:type="dxa"/>
            </w:tcMar>
          </w:tcPr>
          <w:p w14:paraId="7AEBC826" w14:textId="77777777" w:rsidR="00CB7E9F" w:rsidRDefault="005D72BA">
            <w:pPr>
              <w:jc w:val="both"/>
            </w:pPr>
            <w:r>
              <w:rPr>
                <w:b/>
                <w:bCs/>
                <w:color w:val="FFFFFF"/>
              </w:rPr>
              <w:t>3. Classificazione del rischio (autovalutazione del fornitore)</w:t>
            </w:r>
          </w:p>
        </w:tc>
      </w:tr>
      <w:tr w:rsidR="00CB7E9F" w14:paraId="7FED77FB"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05E366DA" w14:textId="77777777" w:rsidR="00CB7E9F" w:rsidRDefault="005D72BA">
            <w:pPr>
              <w:spacing w:before="40" w:after="40"/>
            </w:pPr>
            <w:proofErr w:type="gramStart"/>
            <w:r>
              <w:rPr>
                <w:b/>
                <w:bCs/>
                <w:color w:val="4A90C4"/>
              </w:rPr>
              <w:t xml:space="preserve">▸  </w:t>
            </w:r>
            <w:r>
              <w:t>☐</w:t>
            </w:r>
            <w:proofErr w:type="gramEnd"/>
            <w:r>
              <w:t xml:space="preserve"> Rischio minimo   ☐ Rischio limitato (obblighi di trasparenza)   ☐ Potenzialmente alto rischio (</w:t>
            </w:r>
            <w:proofErr w:type="spellStart"/>
            <w:r>
              <w:t>All</w:t>
            </w:r>
            <w:proofErr w:type="spellEnd"/>
            <w:r>
              <w:t>. III AI Act)   ☐ Non applicabile</w:t>
            </w:r>
          </w:p>
        </w:tc>
      </w:tr>
      <w:tr w:rsidR="00CB7E9F" w14:paraId="0C56517D"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5420E0A1" w14:textId="77777777" w:rsidR="00CB7E9F" w:rsidRDefault="005D72BA">
            <w:pPr>
              <w:spacing w:before="40" w:after="40"/>
            </w:pPr>
            <w:proofErr w:type="gramStart"/>
            <w:r>
              <w:rPr>
                <w:b/>
                <w:bCs/>
                <w:color w:val="4A90C4"/>
              </w:rPr>
              <w:t xml:space="preserve">▸  </w:t>
            </w:r>
            <w:r>
              <w:t>Motivazioni</w:t>
            </w:r>
            <w:proofErr w:type="gramEnd"/>
            <w:r>
              <w:t xml:space="preserve"> (indicare se il sistema incide su valutazioni, ammissioni, orientamento, monitoraggio prove):  ___________________</w:t>
            </w:r>
          </w:p>
        </w:tc>
      </w:tr>
    </w:tbl>
    <w:p w14:paraId="6680E972" w14:textId="77777777" w:rsidR="00CB7E9F" w:rsidRDefault="00CB7E9F">
      <w:pPr>
        <w:spacing w:before="100" w:after="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687DA750" w14:textId="77777777">
        <w:tc>
          <w:tcPr>
            <w:tcW w:w="0" w:type="auto"/>
            <w:tcBorders>
              <w:top w:val="single" w:sz="4" w:space="0" w:color="2E6DA4"/>
              <w:left w:val="single" w:sz="4" w:space="0" w:color="2E6DA4"/>
              <w:bottom w:val="single" w:sz="4" w:space="0" w:color="2E6DA4"/>
              <w:right w:val="single" w:sz="4" w:space="0" w:color="2E6DA4"/>
            </w:tcBorders>
            <w:shd w:val="clear" w:color="auto" w:fill="1A3A5C"/>
            <w:tcMar>
              <w:top w:w="100" w:type="dxa"/>
              <w:left w:w="160" w:type="dxa"/>
              <w:bottom w:w="100" w:type="dxa"/>
              <w:right w:w="160" w:type="dxa"/>
            </w:tcMar>
          </w:tcPr>
          <w:p w14:paraId="7A88ADBA" w14:textId="77777777" w:rsidR="00CB7E9F" w:rsidRDefault="005D72BA">
            <w:pPr>
              <w:jc w:val="both"/>
            </w:pPr>
            <w:r>
              <w:rPr>
                <w:b/>
                <w:bCs/>
                <w:color w:val="FFFFFF"/>
              </w:rPr>
              <w:t>4. Supervisione umana e trasparenza verso utenti</w:t>
            </w:r>
          </w:p>
        </w:tc>
      </w:tr>
      <w:tr w:rsidR="00CB7E9F" w14:paraId="0D9E2D8E"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378893E3" w14:textId="77777777" w:rsidR="00CB7E9F" w:rsidRDefault="005D72BA">
            <w:pPr>
              <w:spacing w:before="40" w:after="40"/>
            </w:pPr>
            <w:proofErr w:type="gramStart"/>
            <w:r>
              <w:rPr>
                <w:b/>
                <w:bCs/>
                <w:color w:val="4A90C4"/>
              </w:rPr>
              <w:lastRenderedPageBreak/>
              <w:t xml:space="preserve">▸  </w:t>
            </w:r>
            <w:r>
              <w:t>Misure</w:t>
            </w:r>
            <w:proofErr w:type="gramEnd"/>
            <w:r>
              <w:t xml:space="preserve"> di supervisione umana (human </w:t>
            </w:r>
            <w:proofErr w:type="spellStart"/>
            <w:r>
              <w:t>oversight</w:t>
            </w:r>
            <w:proofErr w:type="spellEnd"/>
            <w:r>
              <w:t xml:space="preserve">)?   ☐ </w:t>
            </w:r>
            <w:proofErr w:type="gramStart"/>
            <w:r>
              <w:t>Sì  ☐</w:t>
            </w:r>
            <w:proofErr w:type="gramEnd"/>
            <w:r>
              <w:t xml:space="preserve"> No  ☐ Parzialmente</w:t>
            </w:r>
          </w:p>
        </w:tc>
      </w:tr>
      <w:tr w:rsidR="00CB7E9F" w14:paraId="0E446DC7"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08465C02" w14:textId="00D806BA" w:rsidR="00CB7E9F" w:rsidRDefault="005D72BA">
            <w:pPr>
              <w:spacing w:before="40" w:after="40"/>
            </w:pPr>
            <w:proofErr w:type="gramStart"/>
            <w:r>
              <w:rPr>
                <w:b/>
                <w:bCs/>
                <w:color w:val="4A90C4"/>
              </w:rPr>
              <w:t xml:space="preserve">▸  </w:t>
            </w:r>
            <w:r>
              <w:t>Misure</w:t>
            </w:r>
            <w:proofErr w:type="gramEnd"/>
            <w:r>
              <w:t xml:space="preserve"> di trasparenza/informazione sull'uso dell'IA verso utenti finali?   ☐ </w:t>
            </w:r>
            <w:proofErr w:type="gramStart"/>
            <w:r>
              <w:t>Sì  ☐</w:t>
            </w:r>
            <w:proofErr w:type="gramEnd"/>
            <w:r>
              <w:t xml:space="preserve"> No </w:t>
            </w:r>
            <w:r w:rsidR="00865439">
              <w:t xml:space="preserve">               </w:t>
            </w:r>
            <w:r>
              <w:t xml:space="preserve"> </w:t>
            </w:r>
            <w:r w:rsidR="00865439">
              <w:t xml:space="preserve"> </w:t>
            </w:r>
            <w:r>
              <w:t>☐ Parzialmente — Dettagliare:  _______________</w:t>
            </w:r>
          </w:p>
        </w:tc>
      </w:tr>
    </w:tbl>
    <w:p w14:paraId="723435D8" w14:textId="77777777" w:rsidR="00CB7E9F" w:rsidRDefault="00CB7E9F">
      <w:pPr>
        <w:spacing w:before="100" w:after="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762A8D05" w14:textId="77777777">
        <w:tc>
          <w:tcPr>
            <w:tcW w:w="0" w:type="auto"/>
            <w:tcBorders>
              <w:top w:val="single" w:sz="4" w:space="0" w:color="2E6DA4"/>
              <w:left w:val="single" w:sz="4" w:space="0" w:color="2E6DA4"/>
              <w:bottom w:val="single" w:sz="4" w:space="0" w:color="2E6DA4"/>
              <w:right w:val="single" w:sz="4" w:space="0" w:color="2E6DA4"/>
            </w:tcBorders>
            <w:shd w:val="clear" w:color="auto" w:fill="1A3A5C"/>
            <w:tcMar>
              <w:top w:w="100" w:type="dxa"/>
              <w:left w:w="160" w:type="dxa"/>
              <w:bottom w:w="100" w:type="dxa"/>
              <w:right w:w="160" w:type="dxa"/>
            </w:tcMar>
          </w:tcPr>
          <w:p w14:paraId="58029568" w14:textId="77777777" w:rsidR="00CB7E9F" w:rsidRDefault="005D72BA">
            <w:pPr>
              <w:jc w:val="both"/>
            </w:pPr>
            <w:r>
              <w:rPr>
                <w:b/>
                <w:bCs/>
                <w:color w:val="FFFFFF"/>
              </w:rPr>
              <w:t>5. Dati trattati, flussi e protezione dei dati personali (GDPR)</w:t>
            </w:r>
          </w:p>
        </w:tc>
      </w:tr>
      <w:tr w:rsidR="00CB7E9F" w14:paraId="5E72A21C"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5970FBA4" w14:textId="77777777" w:rsidR="00CB7E9F" w:rsidRDefault="005D72BA">
            <w:pPr>
              <w:spacing w:before="40" w:after="40"/>
            </w:pPr>
            <w:proofErr w:type="gramStart"/>
            <w:r>
              <w:rPr>
                <w:b/>
                <w:bCs/>
                <w:color w:val="4A90C4"/>
              </w:rPr>
              <w:t xml:space="preserve">▸  </w:t>
            </w:r>
            <w:r>
              <w:t>Tipologie</w:t>
            </w:r>
            <w:proofErr w:type="gramEnd"/>
            <w:r>
              <w:t xml:space="preserve"> di dati trattati (anagrafici, credenziali, contenuti, log, metadata):  _______________________________________________</w:t>
            </w:r>
          </w:p>
        </w:tc>
      </w:tr>
      <w:tr w:rsidR="00CB7E9F" w14:paraId="2308CB94"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6EC1FCB6" w14:textId="77777777" w:rsidR="00CB7E9F" w:rsidRDefault="005D72BA">
            <w:pPr>
              <w:spacing w:before="40" w:after="40"/>
            </w:pPr>
            <w:proofErr w:type="gramStart"/>
            <w:r>
              <w:rPr>
                <w:b/>
                <w:bCs/>
                <w:color w:val="4A90C4"/>
              </w:rPr>
              <w:t xml:space="preserve">▸  </w:t>
            </w:r>
            <w:r>
              <w:t>Le</w:t>
            </w:r>
            <w:proofErr w:type="gramEnd"/>
            <w:r>
              <w:t xml:space="preserve"> funzionalità IA trattano dati di minori?   ☐ </w:t>
            </w:r>
            <w:proofErr w:type="gramStart"/>
            <w:r>
              <w:t>Sì  ☐</w:t>
            </w:r>
            <w:proofErr w:type="gramEnd"/>
            <w:r>
              <w:t xml:space="preserve"> No</w:t>
            </w:r>
          </w:p>
        </w:tc>
      </w:tr>
      <w:tr w:rsidR="00CB7E9F" w14:paraId="1B77DEF8"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2376B12D" w14:textId="77777777" w:rsidR="00CB7E9F" w:rsidRDefault="005D72BA">
            <w:pPr>
              <w:spacing w:before="40" w:after="40"/>
            </w:pPr>
            <w:proofErr w:type="gramStart"/>
            <w:r>
              <w:rPr>
                <w:b/>
                <w:bCs/>
                <w:color w:val="4A90C4"/>
              </w:rPr>
              <w:t xml:space="preserve">▸  </w:t>
            </w:r>
            <w:r>
              <w:t>Localizzazione</w:t>
            </w:r>
            <w:proofErr w:type="gramEnd"/>
            <w:r>
              <w:t xml:space="preserve"> dei dati (Paese/area) e infrastruttura (cloud/hosting):  _______________</w:t>
            </w:r>
          </w:p>
        </w:tc>
      </w:tr>
      <w:tr w:rsidR="00CB7E9F" w14:paraId="19279AA4"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60B19ED7" w14:textId="77777777" w:rsidR="00CB7E9F" w:rsidRDefault="005D72BA">
            <w:pPr>
              <w:spacing w:before="40" w:after="40"/>
            </w:pPr>
            <w:proofErr w:type="gramStart"/>
            <w:r>
              <w:rPr>
                <w:b/>
                <w:bCs/>
                <w:color w:val="4A90C4"/>
              </w:rPr>
              <w:t xml:space="preserve">▸  </w:t>
            </w:r>
            <w:r>
              <w:t>Tempi</w:t>
            </w:r>
            <w:proofErr w:type="gramEnd"/>
            <w:r>
              <w:t xml:space="preserve"> di conservazione (</w:t>
            </w:r>
            <w:proofErr w:type="spellStart"/>
            <w:r>
              <w:t>retention</w:t>
            </w:r>
            <w:proofErr w:type="spellEnd"/>
            <w:r>
              <w:t>) per dati e log:  _______________</w:t>
            </w:r>
          </w:p>
        </w:tc>
      </w:tr>
      <w:tr w:rsidR="00CB7E9F" w14:paraId="6246E742"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1F6434B6" w14:textId="77777777" w:rsidR="00CB7E9F" w:rsidRDefault="005D72BA">
            <w:pPr>
              <w:spacing w:before="40" w:after="40"/>
            </w:pPr>
            <w:proofErr w:type="gramStart"/>
            <w:r>
              <w:rPr>
                <w:b/>
                <w:bCs/>
                <w:color w:val="4A90C4"/>
              </w:rPr>
              <w:t xml:space="preserve">▸  </w:t>
            </w:r>
            <w:r>
              <w:t>Subfornitori</w:t>
            </w:r>
            <w:proofErr w:type="gramEnd"/>
            <w:r>
              <w:t xml:space="preserve"> / sub-responsabili coinvolti:  _______________</w:t>
            </w:r>
          </w:p>
        </w:tc>
      </w:tr>
      <w:tr w:rsidR="00CB7E9F" w14:paraId="2EF51D1D"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5522B135" w14:textId="77777777" w:rsidR="00CB7E9F" w:rsidRDefault="005D72BA">
            <w:pPr>
              <w:spacing w:before="40" w:after="40"/>
            </w:pPr>
            <w:proofErr w:type="gramStart"/>
            <w:r>
              <w:rPr>
                <w:b/>
                <w:bCs/>
                <w:color w:val="4A90C4"/>
              </w:rPr>
              <w:t xml:space="preserve">▸  </w:t>
            </w:r>
            <w:r>
              <w:t>Misure</w:t>
            </w:r>
            <w:proofErr w:type="gramEnd"/>
            <w:r>
              <w:t xml:space="preserve"> di sicurezza applicate (cifratura, controllo accessi, segregazione tenant, backup):  _______________</w:t>
            </w:r>
          </w:p>
        </w:tc>
      </w:tr>
      <w:tr w:rsidR="00CB7E9F" w14:paraId="7563E664"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0C6AB9BB" w14:textId="77777777" w:rsidR="00CB7E9F" w:rsidRDefault="005D72BA">
            <w:pPr>
              <w:spacing w:before="40" w:after="40"/>
            </w:pPr>
            <w:proofErr w:type="gramStart"/>
            <w:r>
              <w:rPr>
                <w:b/>
                <w:bCs/>
                <w:color w:val="4A90C4"/>
              </w:rPr>
              <w:t xml:space="preserve">▸  </w:t>
            </w:r>
            <w:r>
              <w:t>Il</w:t>
            </w:r>
            <w:proofErr w:type="gramEnd"/>
            <w:r>
              <w:t xml:space="preserve"> servizio utilizza dati della scuola per addestrare/migliorare modelli IA?   ☐ </w:t>
            </w:r>
            <w:proofErr w:type="gramStart"/>
            <w:r>
              <w:t>Sì  ☐</w:t>
            </w:r>
            <w:proofErr w:type="gramEnd"/>
            <w:r>
              <w:t xml:space="preserve"> No  ☐ Disattivabile</w:t>
            </w:r>
          </w:p>
        </w:tc>
      </w:tr>
    </w:tbl>
    <w:p w14:paraId="148A71A8" w14:textId="77777777" w:rsidR="00CB7E9F" w:rsidRDefault="00CB7E9F">
      <w:pPr>
        <w:spacing w:before="100" w:after="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3F0B45D3" w14:textId="77777777">
        <w:tc>
          <w:tcPr>
            <w:tcW w:w="0" w:type="auto"/>
            <w:tcBorders>
              <w:top w:val="single" w:sz="4" w:space="0" w:color="2E6DA4"/>
              <w:left w:val="single" w:sz="4" w:space="0" w:color="2E6DA4"/>
              <w:bottom w:val="single" w:sz="4" w:space="0" w:color="2E6DA4"/>
              <w:right w:val="single" w:sz="4" w:space="0" w:color="2E6DA4"/>
            </w:tcBorders>
            <w:shd w:val="clear" w:color="auto" w:fill="1A3A5C"/>
            <w:tcMar>
              <w:top w:w="100" w:type="dxa"/>
              <w:left w:w="160" w:type="dxa"/>
              <w:bottom w:w="100" w:type="dxa"/>
              <w:right w:w="160" w:type="dxa"/>
            </w:tcMar>
          </w:tcPr>
          <w:p w14:paraId="1E370017" w14:textId="77777777" w:rsidR="00CB7E9F" w:rsidRDefault="005D72BA">
            <w:pPr>
              <w:jc w:val="both"/>
            </w:pPr>
            <w:r>
              <w:rPr>
                <w:b/>
                <w:bCs/>
                <w:color w:val="FFFFFF"/>
              </w:rPr>
              <w:t xml:space="preserve">6. </w:t>
            </w:r>
            <w:proofErr w:type="spellStart"/>
            <w:r>
              <w:rPr>
                <w:b/>
                <w:bCs/>
                <w:color w:val="FFFFFF"/>
              </w:rPr>
              <w:t>Logging</w:t>
            </w:r>
            <w:proofErr w:type="spellEnd"/>
            <w:r>
              <w:rPr>
                <w:b/>
                <w:bCs/>
                <w:color w:val="FFFFFF"/>
              </w:rPr>
              <w:t>, tracciabilità e audit</w:t>
            </w:r>
          </w:p>
        </w:tc>
      </w:tr>
      <w:tr w:rsidR="00CB7E9F" w14:paraId="62E1216C"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2E8296D4" w14:textId="77777777" w:rsidR="00CB7E9F" w:rsidRDefault="005D72BA">
            <w:pPr>
              <w:spacing w:before="40" w:after="40"/>
            </w:pPr>
            <w:proofErr w:type="gramStart"/>
            <w:r>
              <w:rPr>
                <w:b/>
                <w:bCs/>
                <w:color w:val="4A90C4"/>
              </w:rPr>
              <w:t xml:space="preserve">▸  </w:t>
            </w:r>
            <w:r>
              <w:t>Disponibili</w:t>
            </w:r>
            <w:proofErr w:type="gramEnd"/>
            <w:r>
              <w:t xml:space="preserve"> log/tracce sull'uso delle funzionalità IA?   ☐ </w:t>
            </w:r>
            <w:proofErr w:type="gramStart"/>
            <w:r>
              <w:t>Sì  ☐</w:t>
            </w:r>
            <w:proofErr w:type="gramEnd"/>
            <w:r>
              <w:t xml:space="preserve"> No</w:t>
            </w:r>
          </w:p>
        </w:tc>
      </w:tr>
      <w:tr w:rsidR="00CB7E9F" w14:paraId="400E1F27"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71CC2757" w14:textId="77777777" w:rsidR="00CB7E9F" w:rsidRDefault="005D72BA">
            <w:pPr>
              <w:spacing w:before="40" w:after="40"/>
            </w:pPr>
            <w:proofErr w:type="gramStart"/>
            <w:r>
              <w:rPr>
                <w:b/>
                <w:bCs/>
                <w:color w:val="4A90C4"/>
              </w:rPr>
              <w:t xml:space="preserve">▸  </w:t>
            </w:r>
            <w:r>
              <w:t>Durata</w:t>
            </w:r>
            <w:proofErr w:type="gramEnd"/>
            <w:r>
              <w:t xml:space="preserve"> di conservazione dei log e modalità di accesso/esportazione:  _______________</w:t>
            </w:r>
          </w:p>
        </w:tc>
      </w:tr>
      <w:tr w:rsidR="00CB7E9F" w14:paraId="11F20BBE"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78CE0065" w14:textId="77777777" w:rsidR="00CB7E9F" w:rsidRDefault="005D72BA">
            <w:pPr>
              <w:spacing w:before="40" w:after="40"/>
            </w:pPr>
            <w:proofErr w:type="gramStart"/>
            <w:r>
              <w:rPr>
                <w:b/>
                <w:bCs/>
                <w:color w:val="4A90C4"/>
              </w:rPr>
              <w:t xml:space="preserve">▸  </w:t>
            </w:r>
            <w:r>
              <w:t>I</w:t>
            </w:r>
            <w:proofErr w:type="gramEnd"/>
            <w:r>
              <w:t xml:space="preserve"> log sono accessibili all'Istituto per audit o richieste delle autorità?   ☐ </w:t>
            </w:r>
            <w:proofErr w:type="gramStart"/>
            <w:r>
              <w:t>Sì  ☐</w:t>
            </w:r>
            <w:proofErr w:type="gramEnd"/>
            <w:r>
              <w:t xml:space="preserve"> No  ☐ Parzialmente</w:t>
            </w:r>
          </w:p>
        </w:tc>
      </w:tr>
    </w:tbl>
    <w:p w14:paraId="0DB944FA" w14:textId="77777777" w:rsidR="00CB7E9F" w:rsidRDefault="00CB7E9F">
      <w:pPr>
        <w:spacing w:before="100" w:after="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3B59D733" w14:textId="77777777">
        <w:tc>
          <w:tcPr>
            <w:tcW w:w="0" w:type="auto"/>
            <w:tcBorders>
              <w:top w:val="single" w:sz="4" w:space="0" w:color="2E6DA4"/>
              <w:left w:val="single" w:sz="4" w:space="0" w:color="2E6DA4"/>
              <w:bottom w:val="single" w:sz="4" w:space="0" w:color="2E6DA4"/>
              <w:right w:val="single" w:sz="4" w:space="0" w:color="2E6DA4"/>
            </w:tcBorders>
            <w:shd w:val="clear" w:color="auto" w:fill="1A3A5C"/>
            <w:tcMar>
              <w:top w:w="100" w:type="dxa"/>
              <w:left w:w="160" w:type="dxa"/>
              <w:bottom w:w="100" w:type="dxa"/>
              <w:right w:w="160" w:type="dxa"/>
            </w:tcMar>
          </w:tcPr>
          <w:p w14:paraId="1797F334" w14:textId="77777777" w:rsidR="00CB7E9F" w:rsidRDefault="005D72BA">
            <w:pPr>
              <w:jc w:val="both"/>
            </w:pPr>
            <w:r>
              <w:rPr>
                <w:b/>
                <w:bCs/>
                <w:color w:val="FFFFFF"/>
              </w:rPr>
              <w:t>7. Evoluzione futura del prodotto</w:t>
            </w:r>
          </w:p>
        </w:tc>
      </w:tr>
      <w:tr w:rsidR="00CB7E9F" w14:paraId="529F5BA8"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00A19A0B" w14:textId="77777777" w:rsidR="00CB7E9F" w:rsidRDefault="005D72BA">
            <w:pPr>
              <w:spacing w:before="40" w:after="40"/>
            </w:pPr>
            <w:proofErr w:type="gramStart"/>
            <w:r>
              <w:rPr>
                <w:b/>
                <w:bCs/>
                <w:color w:val="4A90C4"/>
              </w:rPr>
              <w:t xml:space="preserve">▸  </w:t>
            </w:r>
            <w:r>
              <w:t>Il</w:t>
            </w:r>
            <w:proofErr w:type="gramEnd"/>
            <w:r>
              <w:t xml:space="preserve"> fornitore si impegna a comunicare tempestivamente ogni modifica che comporti introduzione o estensione di funzionalità IA?   ☐ </w:t>
            </w:r>
            <w:proofErr w:type="gramStart"/>
            <w:r>
              <w:t>Sì  ☐</w:t>
            </w:r>
            <w:proofErr w:type="gramEnd"/>
            <w:r>
              <w:t xml:space="preserve"> No</w:t>
            </w:r>
          </w:p>
        </w:tc>
      </w:tr>
      <w:tr w:rsidR="00CB7E9F" w14:paraId="074F87BB" w14:textId="77777777">
        <w:tc>
          <w:tcPr>
            <w:tcW w:w="0" w:type="auto"/>
            <w:tcBorders>
              <w:top w:val="single" w:sz="4" w:space="0" w:color="B0C8E0"/>
              <w:left w:val="single" w:sz="4" w:space="0" w:color="B0C8E0"/>
              <w:bottom w:val="single" w:sz="4" w:space="0" w:color="B0C8E0"/>
              <w:right w:val="single" w:sz="4" w:space="0" w:color="B0C8E0"/>
            </w:tcBorders>
            <w:shd w:val="clear" w:color="auto" w:fill="FFFFFF"/>
            <w:tcMar>
              <w:top w:w="80" w:type="dxa"/>
              <w:left w:w="200" w:type="dxa"/>
              <w:bottom w:w="80" w:type="dxa"/>
              <w:right w:w="160" w:type="dxa"/>
            </w:tcMar>
          </w:tcPr>
          <w:p w14:paraId="468C16B2" w14:textId="1EC457C3" w:rsidR="00CB7E9F" w:rsidRDefault="005D72BA">
            <w:pPr>
              <w:spacing w:before="40" w:after="40"/>
            </w:pPr>
            <w:proofErr w:type="gramStart"/>
            <w:r>
              <w:rPr>
                <w:b/>
                <w:bCs/>
                <w:color w:val="4A90C4"/>
              </w:rPr>
              <w:t xml:space="preserve">▸  </w:t>
            </w:r>
            <w:r>
              <w:t>Referente</w:t>
            </w:r>
            <w:proofErr w:type="gramEnd"/>
            <w:r>
              <w:t xml:space="preserve"> tecnico/</w:t>
            </w:r>
            <w:proofErr w:type="spellStart"/>
            <w:r>
              <w:t>compliance</w:t>
            </w:r>
            <w:proofErr w:type="spellEnd"/>
            <w:r>
              <w:t xml:space="preserve"> per comunicazioni:  _______________</w:t>
            </w:r>
            <w:r w:rsidR="00865439">
              <w:t>__________________</w:t>
            </w:r>
            <w:r>
              <w:t xml:space="preserve">   e-mail/PEC:  _______________</w:t>
            </w:r>
            <w:r w:rsidR="00865439">
              <w:t>____________</w:t>
            </w:r>
          </w:p>
        </w:tc>
      </w:tr>
    </w:tbl>
    <w:p w14:paraId="1116B4FA" w14:textId="77777777" w:rsidR="00CB7E9F" w:rsidRDefault="00CB7E9F">
      <w:pPr>
        <w:spacing w:before="100" w:after="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6A6412D6" w14:textId="77777777">
        <w:tc>
          <w:tcPr>
            <w:tcW w:w="0" w:type="auto"/>
            <w:tcBorders>
              <w:top w:val="single" w:sz="4" w:space="0" w:color="2E6DA4"/>
              <w:left w:val="single" w:sz="4" w:space="0" w:color="2E6DA4"/>
              <w:bottom w:val="single" w:sz="4" w:space="0" w:color="2E6DA4"/>
              <w:right w:val="single" w:sz="4" w:space="0" w:color="2E6DA4"/>
            </w:tcBorders>
            <w:shd w:val="clear" w:color="auto" w:fill="1A3A5C"/>
            <w:tcMar>
              <w:top w:w="100" w:type="dxa"/>
              <w:left w:w="160" w:type="dxa"/>
              <w:bottom w:w="100" w:type="dxa"/>
              <w:right w:w="160" w:type="dxa"/>
            </w:tcMar>
          </w:tcPr>
          <w:p w14:paraId="2F299C75" w14:textId="77777777" w:rsidR="00CB7E9F" w:rsidRDefault="005D72BA">
            <w:pPr>
              <w:jc w:val="both"/>
            </w:pPr>
            <w:r>
              <w:rPr>
                <w:b/>
                <w:bCs/>
                <w:color w:val="FFFFFF"/>
              </w:rPr>
              <w:t>8. Clausola di cautela per funzionalità potenzialmente ad alto rischio (</w:t>
            </w:r>
            <w:proofErr w:type="spellStart"/>
            <w:r>
              <w:rPr>
                <w:b/>
                <w:bCs/>
                <w:color w:val="FFFFFF"/>
              </w:rPr>
              <w:t>All</w:t>
            </w:r>
            <w:proofErr w:type="spellEnd"/>
            <w:r>
              <w:rPr>
                <w:b/>
                <w:bCs/>
                <w:color w:val="FFFFFF"/>
              </w:rPr>
              <w:t>. III)</w:t>
            </w:r>
          </w:p>
        </w:tc>
      </w:tr>
      <w:tr w:rsidR="00CB7E9F" w14:paraId="01239969" w14:textId="77777777">
        <w:tc>
          <w:tcPr>
            <w:tcW w:w="0" w:type="auto"/>
            <w:tcBorders>
              <w:top w:val="single" w:sz="4" w:space="0" w:color="B0C8E0"/>
              <w:left w:val="single" w:sz="4" w:space="0" w:color="B0C8E0"/>
              <w:bottom w:val="single" w:sz="4" w:space="0" w:color="B0C8E0"/>
              <w:right w:val="single" w:sz="4" w:space="0" w:color="B0C8E0"/>
            </w:tcBorders>
            <w:shd w:val="clear" w:color="auto" w:fill="F0F6FB"/>
            <w:tcMar>
              <w:top w:w="80" w:type="dxa"/>
              <w:left w:w="200" w:type="dxa"/>
              <w:bottom w:w="80" w:type="dxa"/>
              <w:right w:w="160" w:type="dxa"/>
            </w:tcMar>
          </w:tcPr>
          <w:p w14:paraId="1C338FE2" w14:textId="77777777" w:rsidR="00CB7E9F" w:rsidRDefault="005D72BA" w:rsidP="00497092">
            <w:pPr>
              <w:spacing w:before="40" w:after="40"/>
              <w:jc w:val="both"/>
            </w:pPr>
            <w:proofErr w:type="gramStart"/>
            <w:r>
              <w:rPr>
                <w:b/>
                <w:bCs/>
                <w:color w:val="4A90C4"/>
              </w:rPr>
              <w:t xml:space="preserve">▸  </w:t>
            </w:r>
            <w:r>
              <w:t>Qualora</w:t>
            </w:r>
            <w:proofErr w:type="gramEnd"/>
            <w:r>
              <w:t xml:space="preserve"> il servizio introduca funzionalità riconducibili ad alto rischio in ambito istruzione (es. valutazione automatizzata, orientamento, </w:t>
            </w:r>
            <w:proofErr w:type="spellStart"/>
            <w:r>
              <w:t>proctoring</w:t>
            </w:r>
            <w:proofErr w:type="spellEnd"/>
            <w:r>
              <w:t>), il fornitore si impegna a darne comunicazione preventiva all'Istituto. L'Istituto si riserva di sospendere l'utilizzo fino al completamento della valutazione interna.</w:t>
            </w:r>
          </w:p>
        </w:tc>
      </w:tr>
    </w:tbl>
    <w:p w14:paraId="027BE6B0" w14:textId="77777777" w:rsidR="00CB7E9F" w:rsidRDefault="005D72BA">
      <w:pPr>
        <w:pStyle w:val="Titolo2"/>
      </w:pPr>
      <w:r>
        <w:lastRenderedPageBreak/>
        <w:t>Dichiarazione finale del fornitore</w:t>
      </w:r>
    </w:p>
    <w:p w14:paraId="664D9652" w14:textId="22DDF4BC" w:rsidR="00CB7E9F" w:rsidRDefault="005D72BA" w:rsidP="00865439">
      <w:pPr>
        <w:spacing w:before="80" w:after="80" w:line="360" w:lineRule="auto"/>
        <w:jc w:val="both"/>
      </w:pPr>
      <w:r>
        <w:t>Il/La sottoscritto/a _________________________________________________</w:t>
      </w:r>
      <w:r w:rsidR="00865439">
        <w:t>________________</w:t>
      </w:r>
      <w:r>
        <w:t>, in qualità di _____________________________, dichiara che le informazioni fornite sono complete e veritiere.</w:t>
      </w:r>
    </w:p>
    <w:p w14:paraId="498CC452" w14:textId="77777777" w:rsidR="00CB7E9F" w:rsidRDefault="00CB7E9F">
      <w:pPr>
        <w:spacing w:before="60" w:after="40"/>
      </w:pPr>
    </w:p>
    <w:p w14:paraId="38546A49" w14:textId="77777777" w:rsidR="00CB7E9F" w:rsidRDefault="005D72BA">
      <w:pPr>
        <w:spacing w:before="80" w:after="80"/>
        <w:jc w:val="both"/>
      </w:pPr>
      <w:r>
        <w:rPr>
          <w:b/>
          <w:bCs/>
        </w:rPr>
        <w:t>Il fornitore si impegna inoltre a comunicare tempestivamente eventuali variazioni rilevanti (tecniche, funzionali o contrattuali) che incidano sulle funzionalità di IA, sui dati trattati, sui subfornitori, sulla localizzazione dei dati, sulle condizioni contrattuali o sulla classificazione del rischio del servizio.</w:t>
      </w:r>
    </w:p>
    <w:p w14:paraId="197E4CF6" w14:textId="77777777" w:rsidR="00CB7E9F" w:rsidRDefault="00CB7E9F">
      <w:pPr>
        <w:spacing w:before="1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CB7E9F" w14:paraId="3D164D6E" w14:textId="77777777">
        <w:tc>
          <w:tcPr>
            <w:tcW w:w="4513" w:type="dxa"/>
            <w:tcBorders>
              <w:top w:val="none" w:sz="0" w:space="0" w:color="FFFFFF"/>
              <w:left w:val="none" w:sz="0" w:space="0" w:color="FFFFFF"/>
              <w:bottom w:val="none" w:sz="0" w:space="0" w:color="FFFFFF"/>
              <w:right w:val="none" w:sz="0" w:space="0" w:color="FFFFFF"/>
            </w:tcBorders>
            <w:tcMar>
              <w:top w:w="80" w:type="dxa"/>
              <w:left w:w="0" w:type="dxa"/>
              <w:bottom w:w="80" w:type="dxa"/>
              <w:right w:w="80" w:type="dxa"/>
            </w:tcMar>
          </w:tcPr>
          <w:p w14:paraId="1D5B3610" w14:textId="77777777" w:rsidR="00CB7E9F" w:rsidRDefault="005D72BA">
            <w:pPr>
              <w:spacing w:after="60"/>
              <w:jc w:val="both"/>
            </w:pPr>
            <w:r>
              <w:rPr>
                <w:b/>
                <w:bCs/>
              </w:rPr>
              <w:t xml:space="preserve">Luogo e data: </w:t>
            </w:r>
            <w:r>
              <w:t>________________________</w:t>
            </w:r>
          </w:p>
          <w:p w14:paraId="4F35BC3C" w14:textId="77777777" w:rsidR="00CB7E9F" w:rsidRDefault="005D72BA">
            <w:pPr>
              <w:jc w:val="both"/>
            </w:pPr>
            <w:r>
              <w:rPr>
                <w:b/>
                <w:bCs/>
              </w:rPr>
              <w:t>Timbro (se previsto):</w:t>
            </w:r>
          </w:p>
        </w:tc>
        <w:tc>
          <w:tcPr>
            <w:tcW w:w="4513" w:type="dxa"/>
            <w:tcBorders>
              <w:top w:val="none" w:sz="0" w:space="0" w:color="FFFFFF"/>
              <w:left w:val="none" w:sz="0" w:space="0" w:color="FFFFFF"/>
              <w:bottom w:val="none" w:sz="0" w:space="0" w:color="FFFFFF"/>
              <w:right w:val="none" w:sz="0" w:space="0" w:color="FFFFFF"/>
            </w:tcBorders>
            <w:tcMar>
              <w:top w:w="80" w:type="dxa"/>
              <w:left w:w="80" w:type="dxa"/>
              <w:bottom w:w="80" w:type="dxa"/>
              <w:right w:w="0" w:type="dxa"/>
            </w:tcMar>
          </w:tcPr>
          <w:p w14:paraId="5620F699" w14:textId="77777777" w:rsidR="00865439" w:rsidRDefault="00865439">
            <w:pPr>
              <w:spacing w:after="40"/>
              <w:jc w:val="both"/>
              <w:rPr>
                <w:b/>
                <w:bCs/>
              </w:rPr>
            </w:pPr>
          </w:p>
          <w:p w14:paraId="46872D82" w14:textId="77777777" w:rsidR="00865439" w:rsidRDefault="00865439">
            <w:pPr>
              <w:spacing w:after="40"/>
              <w:jc w:val="both"/>
              <w:rPr>
                <w:b/>
                <w:bCs/>
              </w:rPr>
            </w:pPr>
          </w:p>
          <w:p w14:paraId="03B5FD9C" w14:textId="77777777" w:rsidR="00865439" w:rsidRDefault="00865439">
            <w:pPr>
              <w:spacing w:after="40"/>
              <w:jc w:val="both"/>
              <w:rPr>
                <w:b/>
                <w:bCs/>
              </w:rPr>
            </w:pPr>
          </w:p>
          <w:p w14:paraId="5803CCCF" w14:textId="77777777" w:rsidR="00865439" w:rsidRDefault="00865439">
            <w:pPr>
              <w:spacing w:after="40"/>
              <w:jc w:val="both"/>
              <w:rPr>
                <w:b/>
                <w:bCs/>
              </w:rPr>
            </w:pPr>
          </w:p>
          <w:p w14:paraId="5B831B05" w14:textId="77CEEA6A" w:rsidR="00CB7E9F" w:rsidRDefault="005D72BA">
            <w:pPr>
              <w:spacing w:after="40"/>
              <w:jc w:val="both"/>
            </w:pPr>
            <w:r>
              <w:rPr>
                <w:b/>
                <w:bCs/>
              </w:rPr>
              <w:t>Firma del legale rappresentante:</w:t>
            </w:r>
          </w:p>
          <w:p w14:paraId="4FB064C2" w14:textId="77777777" w:rsidR="00CB7E9F" w:rsidRDefault="005D72BA">
            <w:pPr>
              <w:jc w:val="both"/>
            </w:pPr>
            <w:r>
              <w:t>______________________________</w:t>
            </w:r>
          </w:p>
        </w:tc>
      </w:tr>
    </w:tbl>
    <w:p w14:paraId="1BA53E78" w14:textId="77777777" w:rsidR="00CB7E9F" w:rsidRDefault="005D72BA">
      <w:r>
        <w:br w:type="page"/>
      </w:r>
    </w:p>
    <w:p w14:paraId="2D5A3C57" w14:textId="77777777" w:rsidR="00CB7E9F" w:rsidRDefault="00CB7E9F">
      <w:pPr>
        <w:sectPr w:rsidR="00CB7E9F">
          <w:headerReference w:type="default" r:id="rId21"/>
          <w:footerReference w:type="default" r:id="rId22"/>
          <w:pgSz w:w="11906" w:h="16838"/>
          <w:pgMar w:top="1100" w:right="1100" w:bottom="1100" w:left="1100" w:header="708" w:footer="708" w:gutter="0"/>
          <w:cols w:space="720"/>
          <w:docGrid w:linePitch="360"/>
        </w:sectPr>
      </w:pPr>
    </w:p>
    <w:p w14:paraId="79C998AA" w14:textId="77777777" w:rsidR="00CB7E9F" w:rsidRDefault="005D72BA" w:rsidP="00865439">
      <w:pPr>
        <w:pStyle w:val="Titolo1"/>
        <w:pBdr>
          <w:bottom w:val="single" w:sz="8" w:space="6" w:color="2E6DA4"/>
        </w:pBdr>
        <w:spacing w:before="0"/>
        <w:jc w:val="center"/>
      </w:pPr>
      <w:r>
        <w:lastRenderedPageBreak/>
        <w:t>ALLEGATO 3 — Elenco degli Strumenti e delle Funzionalità di IA Autorizzati / Condizionati / Vietati</w:t>
      </w:r>
    </w:p>
    <w:p w14:paraId="45F2A167" w14:textId="77777777" w:rsidR="00CB7E9F" w:rsidRDefault="00CB7E9F">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CB7E9F" w14:paraId="08607C61" w14:textId="77777777">
        <w:tc>
          <w:tcPr>
            <w:tcW w:w="2800" w:type="dxa"/>
            <w:tcBorders>
              <w:top w:val="single" w:sz="4" w:space="0" w:color="B0C8E0"/>
              <w:left w:val="single" w:sz="4" w:space="0" w:color="B0C8E0"/>
              <w:bottom w:val="single" w:sz="4" w:space="0" w:color="B0C8E0"/>
              <w:right w:val="single" w:sz="4" w:space="0" w:color="B0C8E0"/>
            </w:tcBorders>
            <w:shd w:val="clear" w:color="auto" w:fill="F0F6FB"/>
            <w:tcMar>
              <w:top w:w="80" w:type="dxa"/>
              <w:left w:w="140" w:type="dxa"/>
              <w:bottom w:w="80" w:type="dxa"/>
              <w:right w:w="140" w:type="dxa"/>
            </w:tcMar>
          </w:tcPr>
          <w:p w14:paraId="0826B8C6" w14:textId="77777777" w:rsidR="00CB7E9F" w:rsidRDefault="005D72BA">
            <w:pPr>
              <w:jc w:val="both"/>
            </w:pPr>
            <w:r>
              <w:rPr>
                <w:b/>
                <w:bCs/>
              </w:rPr>
              <w:t>Versione elenco</w:t>
            </w:r>
          </w:p>
        </w:tc>
        <w:tc>
          <w:tcPr>
            <w:tcW w:w="6226" w:type="dxa"/>
            <w:tcBorders>
              <w:top w:val="single" w:sz="4" w:space="0" w:color="B0C8E0"/>
              <w:left w:val="single" w:sz="4" w:space="0" w:color="B0C8E0"/>
              <w:bottom w:val="single" w:sz="4" w:space="0" w:color="B0C8E0"/>
              <w:right w:val="single" w:sz="4" w:space="0" w:color="B0C8E0"/>
            </w:tcBorders>
            <w:shd w:val="clear" w:color="auto" w:fill="F0F6FB"/>
            <w:tcMar>
              <w:top w:w="80" w:type="dxa"/>
              <w:left w:w="140" w:type="dxa"/>
              <w:bottom w:w="80" w:type="dxa"/>
              <w:right w:w="140" w:type="dxa"/>
            </w:tcMar>
          </w:tcPr>
          <w:p w14:paraId="508B3AED" w14:textId="1D4FBFFB" w:rsidR="00CB7E9F" w:rsidRDefault="00865439">
            <w:pPr>
              <w:jc w:val="both"/>
            </w:pPr>
            <w:r>
              <w:t>________________________</w:t>
            </w:r>
          </w:p>
        </w:tc>
      </w:tr>
      <w:tr w:rsidR="00CB7E9F" w14:paraId="7DCEED05" w14:textId="77777777">
        <w:tc>
          <w:tcPr>
            <w:tcW w:w="2800" w:type="dxa"/>
            <w:tcBorders>
              <w:top w:val="single" w:sz="4" w:space="0" w:color="B0C8E0"/>
              <w:left w:val="single" w:sz="4" w:space="0" w:color="B0C8E0"/>
              <w:bottom w:val="single" w:sz="4" w:space="0" w:color="B0C8E0"/>
              <w:right w:val="single" w:sz="4" w:space="0" w:color="B0C8E0"/>
            </w:tcBorders>
            <w:shd w:val="clear" w:color="auto" w:fill="FFFFFF"/>
            <w:tcMar>
              <w:top w:w="80" w:type="dxa"/>
              <w:left w:w="140" w:type="dxa"/>
              <w:bottom w:w="80" w:type="dxa"/>
              <w:right w:w="140" w:type="dxa"/>
            </w:tcMar>
          </w:tcPr>
          <w:p w14:paraId="78904663" w14:textId="77777777" w:rsidR="00CB7E9F" w:rsidRDefault="005D72BA">
            <w:pPr>
              <w:jc w:val="both"/>
            </w:pPr>
            <w:r>
              <w:rPr>
                <w:b/>
                <w:bCs/>
              </w:rPr>
              <w:t>Data aggiornamento</w:t>
            </w:r>
          </w:p>
        </w:tc>
        <w:tc>
          <w:tcPr>
            <w:tcW w:w="6226" w:type="dxa"/>
            <w:tcBorders>
              <w:top w:val="single" w:sz="4" w:space="0" w:color="B0C8E0"/>
              <w:left w:val="single" w:sz="4" w:space="0" w:color="B0C8E0"/>
              <w:bottom w:val="single" w:sz="4" w:space="0" w:color="B0C8E0"/>
              <w:right w:val="single" w:sz="4" w:space="0" w:color="B0C8E0"/>
            </w:tcBorders>
            <w:shd w:val="clear" w:color="auto" w:fill="FFFFFF"/>
            <w:tcMar>
              <w:top w:w="80" w:type="dxa"/>
              <w:left w:w="140" w:type="dxa"/>
              <w:bottom w:w="80" w:type="dxa"/>
              <w:right w:w="140" w:type="dxa"/>
            </w:tcMar>
          </w:tcPr>
          <w:p w14:paraId="51E94A29" w14:textId="7F02587A" w:rsidR="00CB7E9F" w:rsidRDefault="00865439">
            <w:pPr>
              <w:jc w:val="both"/>
            </w:pPr>
            <w:r>
              <w:t>___/___/_______</w:t>
            </w:r>
          </w:p>
        </w:tc>
      </w:tr>
      <w:tr w:rsidR="00CB7E9F" w14:paraId="12A7A045" w14:textId="77777777" w:rsidTr="00865439">
        <w:tc>
          <w:tcPr>
            <w:tcW w:w="2800" w:type="dxa"/>
            <w:tcBorders>
              <w:top w:val="single" w:sz="4" w:space="0" w:color="B0C8E0"/>
              <w:left w:val="single" w:sz="4" w:space="0" w:color="B0C8E0"/>
              <w:bottom w:val="single" w:sz="4" w:space="0" w:color="B0C8E0"/>
              <w:right w:val="single" w:sz="4" w:space="0" w:color="B0C8E0"/>
            </w:tcBorders>
            <w:shd w:val="clear" w:color="auto" w:fill="F0F6FB"/>
            <w:tcMar>
              <w:top w:w="80" w:type="dxa"/>
              <w:left w:w="140" w:type="dxa"/>
              <w:bottom w:w="80" w:type="dxa"/>
              <w:right w:w="140" w:type="dxa"/>
            </w:tcMar>
          </w:tcPr>
          <w:p w14:paraId="0667C8C3" w14:textId="77777777" w:rsidR="00CB7E9F" w:rsidRDefault="005D72BA" w:rsidP="00865439">
            <w:r>
              <w:rPr>
                <w:b/>
                <w:bCs/>
              </w:rPr>
              <w:t>Responsabile aggiornamento (Gruppo di Lavoro IA)</w:t>
            </w:r>
          </w:p>
        </w:tc>
        <w:tc>
          <w:tcPr>
            <w:tcW w:w="6226" w:type="dxa"/>
            <w:tcBorders>
              <w:top w:val="single" w:sz="4" w:space="0" w:color="B0C8E0"/>
              <w:left w:val="single" w:sz="4" w:space="0" w:color="B0C8E0"/>
              <w:bottom w:val="single" w:sz="4" w:space="0" w:color="B0C8E0"/>
              <w:right w:val="single" w:sz="4" w:space="0" w:color="B0C8E0"/>
            </w:tcBorders>
            <w:shd w:val="clear" w:color="auto" w:fill="F0F6FB"/>
            <w:tcMar>
              <w:top w:w="80" w:type="dxa"/>
              <w:left w:w="140" w:type="dxa"/>
              <w:bottom w:w="80" w:type="dxa"/>
              <w:right w:w="140" w:type="dxa"/>
            </w:tcMar>
            <w:vAlign w:val="center"/>
          </w:tcPr>
          <w:p w14:paraId="568DA2B3" w14:textId="4FD2730F" w:rsidR="00CB7E9F" w:rsidRDefault="00865439">
            <w:pPr>
              <w:jc w:val="both"/>
            </w:pPr>
            <w:r>
              <w:t>____________________________________________</w:t>
            </w:r>
          </w:p>
        </w:tc>
      </w:tr>
    </w:tbl>
    <w:p w14:paraId="26CF901D" w14:textId="77777777" w:rsidR="00CB7E9F" w:rsidRDefault="005D72BA">
      <w:pPr>
        <w:pStyle w:val="Titolo2"/>
      </w:pPr>
      <w:r>
        <w:t>Finalità e criteri</w:t>
      </w:r>
    </w:p>
    <w:p w14:paraId="2419EE08" w14:textId="2E6C7E7A" w:rsidR="00CB7E9F" w:rsidRDefault="005D72BA" w:rsidP="00865439">
      <w:pPr>
        <w:spacing w:before="80" w:after="80"/>
        <w:jc w:val="both"/>
      </w:pPr>
      <w:r>
        <w:t>Il presente Allegato individua gli strumenti e le funzionalità di IA utilizzabili nell'Istituto.</w:t>
      </w:r>
    </w:p>
    <w:p w14:paraId="07479338" w14:textId="77777777" w:rsidR="00865439" w:rsidRDefault="005D72BA">
      <w:pPr>
        <w:spacing w:before="80" w:after="80"/>
        <w:jc w:val="both"/>
      </w:pPr>
      <w:r>
        <w:t xml:space="preserve">L'elenco: </w:t>
      </w:r>
    </w:p>
    <w:p w14:paraId="507D1E80" w14:textId="77777777" w:rsidR="00865439" w:rsidRDefault="005D72BA" w:rsidP="00865439">
      <w:pPr>
        <w:pStyle w:val="Paragrafoelenco"/>
        <w:numPr>
          <w:ilvl w:val="0"/>
          <w:numId w:val="3"/>
        </w:numPr>
        <w:spacing w:before="80" w:after="80"/>
        <w:jc w:val="both"/>
      </w:pPr>
      <w:r>
        <w:t xml:space="preserve">è dinamico e aggiornabile; </w:t>
      </w:r>
    </w:p>
    <w:p w14:paraId="2D1B1114" w14:textId="77777777" w:rsidR="00865439" w:rsidRDefault="005D72BA" w:rsidP="00865439">
      <w:pPr>
        <w:pStyle w:val="Paragrafoelenco"/>
        <w:numPr>
          <w:ilvl w:val="0"/>
          <w:numId w:val="3"/>
        </w:numPr>
        <w:spacing w:before="80" w:after="80"/>
        <w:jc w:val="both"/>
      </w:pPr>
      <w:r>
        <w:t xml:space="preserve">è predisposto dal Gruppo di Lavoro IA; </w:t>
      </w:r>
    </w:p>
    <w:p w14:paraId="11CD71D1" w14:textId="6B0800FE" w:rsidR="00CB7E9F" w:rsidRDefault="005D72BA" w:rsidP="00865439">
      <w:pPr>
        <w:pStyle w:val="Paragrafoelenco"/>
        <w:numPr>
          <w:ilvl w:val="0"/>
          <w:numId w:val="3"/>
        </w:numPr>
        <w:spacing w:before="80" w:after="80"/>
        <w:jc w:val="both"/>
      </w:pPr>
      <w:r>
        <w:t>è approvato con atto interno secondo le procedure dell'Istituto.</w:t>
      </w:r>
    </w:p>
    <w:p w14:paraId="1194084A" w14:textId="77777777" w:rsidR="00CB7E9F" w:rsidRDefault="00CB7E9F">
      <w:pPr>
        <w:spacing w:before="60" w:after="40"/>
      </w:pPr>
    </w:p>
    <w:p w14:paraId="0B643382" w14:textId="15D884D4" w:rsidR="00CB7E9F" w:rsidRDefault="005D72BA" w:rsidP="00865439">
      <w:pPr>
        <w:spacing w:before="80" w:after="80"/>
        <w:jc w:val="both"/>
      </w:pPr>
      <w:r>
        <w:t>L'assenza di uno strumento dall'elenco comporta la sua classificazione come non autorizzato fino a valutazione formale.</w:t>
      </w:r>
    </w:p>
    <w:p w14:paraId="1E18C464" w14:textId="77777777" w:rsidR="00CB7E9F" w:rsidRDefault="005D72BA">
      <w:pPr>
        <w:spacing w:before="80" w:after="80"/>
        <w:jc w:val="both"/>
      </w:pPr>
      <w:r>
        <w:t>La valutazione degli strumenti è effettuata sulla base della verifica interna preliminare prevista dal Regolamento, dell'eventuale documentazione acquisita dal fornitore e delle procedure interne dell'Istituto.</w:t>
      </w:r>
    </w:p>
    <w:p w14:paraId="3732F2B7" w14:textId="77777777" w:rsidR="00CB7E9F" w:rsidRDefault="00CB7E9F">
      <w:pPr>
        <w:spacing w:before="8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426"/>
      </w:tblGrid>
      <w:tr w:rsidR="00CB7E9F" w14:paraId="2740F6FA" w14:textId="77777777">
        <w:tc>
          <w:tcPr>
            <w:tcW w:w="2600" w:type="dxa"/>
            <w:tcBorders>
              <w:top w:val="single" w:sz="4" w:space="0" w:color="B0C8E0"/>
              <w:left w:val="single" w:sz="4" w:space="0" w:color="B0C8E0"/>
              <w:bottom w:val="single" w:sz="4" w:space="0" w:color="B0C8E0"/>
              <w:right w:val="single" w:sz="4" w:space="0" w:color="B0C8E0"/>
            </w:tcBorders>
            <w:shd w:val="clear" w:color="auto" w:fill="1A3A5C"/>
            <w:tcMar>
              <w:top w:w="100" w:type="dxa"/>
              <w:left w:w="160" w:type="dxa"/>
              <w:bottom w:w="100" w:type="dxa"/>
              <w:right w:w="160" w:type="dxa"/>
            </w:tcMar>
          </w:tcPr>
          <w:p w14:paraId="38962DC6" w14:textId="77777777" w:rsidR="00CB7E9F" w:rsidRDefault="005D72BA">
            <w:pPr>
              <w:jc w:val="center"/>
            </w:pPr>
            <w:r>
              <w:rPr>
                <w:b/>
                <w:bCs/>
                <w:color w:val="FFFFFF"/>
                <w:sz w:val="20"/>
                <w:szCs w:val="20"/>
              </w:rPr>
              <w:t>STATO</w:t>
            </w:r>
          </w:p>
        </w:tc>
        <w:tc>
          <w:tcPr>
            <w:tcW w:w="6426" w:type="dxa"/>
            <w:tcBorders>
              <w:top w:val="single" w:sz="4" w:space="0" w:color="B0C8E0"/>
              <w:left w:val="single" w:sz="4" w:space="0" w:color="B0C8E0"/>
              <w:bottom w:val="single" w:sz="4" w:space="0" w:color="B0C8E0"/>
              <w:right w:val="single" w:sz="4" w:space="0" w:color="B0C8E0"/>
            </w:tcBorders>
            <w:shd w:val="clear" w:color="auto" w:fill="1A3A5C"/>
            <w:tcMar>
              <w:top w:w="100" w:type="dxa"/>
              <w:left w:w="160" w:type="dxa"/>
              <w:bottom w:w="100" w:type="dxa"/>
              <w:right w:w="160" w:type="dxa"/>
            </w:tcMar>
          </w:tcPr>
          <w:p w14:paraId="7466CFDB" w14:textId="77777777" w:rsidR="00CB7E9F" w:rsidRDefault="005D72BA">
            <w:pPr>
              <w:jc w:val="center"/>
            </w:pPr>
            <w:r>
              <w:rPr>
                <w:b/>
                <w:bCs/>
                <w:color w:val="FFFFFF"/>
                <w:sz w:val="20"/>
                <w:szCs w:val="20"/>
              </w:rPr>
              <w:t>DESCRIZIONE OPERATIVA</w:t>
            </w:r>
          </w:p>
        </w:tc>
      </w:tr>
      <w:tr w:rsidR="00CB7E9F" w14:paraId="06506FFF" w14:textId="77777777">
        <w:tc>
          <w:tcPr>
            <w:tcW w:w="2600" w:type="dxa"/>
            <w:tcBorders>
              <w:top w:val="single" w:sz="4" w:space="0" w:color="B0C8E0"/>
              <w:left w:val="single" w:sz="4" w:space="0" w:color="B0C8E0"/>
              <w:bottom w:val="single" w:sz="4" w:space="0" w:color="B0C8E0"/>
              <w:right w:val="single" w:sz="4" w:space="0" w:color="B0C8E0"/>
            </w:tcBorders>
            <w:shd w:val="clear" w:color="auto" w:fill="1B5E20"/>
            <w:tcMar>
              <w:top w:w="100" w:type="dxa"/>
              <w:left w:w="160" w:type="dxa"/>
              <w:bottom w:w="100" w:type="dxa"/>
              <w:right w:w="160" w:type="dxa"/>
            </w:tcMar>
            <w:vAlign w:val="center"/>
          </w:tcPr>
          <w:p w14:paraId="024F9663" w14:textId="77777777" w:rsidR="00CB7E9F" w:rsidRDefault="005D72BA">
            <w:pPr>
              <w:jc w:val="center"/>
            </w:pPr>
            <w:proofErr w:type="gramStart"/>
            <w:r>
              <w:rPr>
                <w:b/>
                <w:bCs/>
                <w:color w:val="FFFFFF"/>
              </w:rPr>
              <w:t>✔  AUTORIZZATO</w:t>
            </w:r>
            <w:proofErr w:type="gramEnd"/>
          </w:p>
        </w:tc>
        <w:tc>
          <w:tcPr>
            <w:tcW w:w="6426" w:type="dxa"/>
            <w:tcBorders>
              <w:top w:val="single" w:sz="4" w:space="0" w:color="B0C8E0"/>
              <w:left w:val="single" w:sz="4" w:space="0" w:color="B0C8E0"/>
              <w:bottom w:val="single" w:sz="4" w:space="0" w:color="B0C8E0"/>
              <w:right w:val="single" w:sz="4" w:space="0" w:color="B0C8E0"/>
            </w:tcBorders>
            <w:shd w:val="clear" w:color="auto" w:fill="FFFFFF"/>
            <w:tcMar>
              <w:top w:w="100" w:type="dxa"/>
              <w:left w:w="160" w:type="dxa"/>
              <w:bottom w:w="100" w:type="dxa"/>
              <w:right w:w="160" w:type="dxa"/>
            </w:tcMar>
          </w:tcPr>
          <w:p w14:paraId="424904F8" w14:textId="77777777" w:rsidR="00CB7E9F" w:rsidRDefault="005D72BA">
            <w:pPr>
              <w:jc w:val="both"/>
            </w:pPr>
            <w:r>
              <w:t>Strumento utilizzabile in ambito istituzionale nel rispetto del Regolamento e delle sue condizioni.</w:t>
            </w:r>
          </w:p>
        </w:tc>
      </w:tr>
      <w:tr w:rsidR="00CB7E9F" w14:paraId="42471235" w14:textId="77777777">
        <w:tc>
          <w:tcPr>
            <w:tcW w:w="2600" w:type="dxa"/>
            <w:tcBorders>
              <w:top w:val="single" w:sz="4" w:space="0" w:color="B0C8E0"/>
              <w:left w:val="single" w:sz="4" w:space="0" w:color="B0C8E0"/>
              <w:bottom w:val="single" w:sz="4" w:space="0" w:color="B0C8E0"/>
              <w:right w:val="single" w:sz="4" w:space="0" w:color="B0C8E0"/>
            </w:tcBorders>
            <w:shd w:val="clear" w:color="auto" w:fill="BF360C"/>
            <w:tcMar>
              <w:top w:w="100" w:type="dxa"/>
              <w:left w:w="160" w:type="dxa"/>
              <w:bottom w:w="100" w:type="dxa"/>
              <w:right w:w="160" w:type="dxa"/>
            </w:tcMar>
            <w:vAlign w:val="center"/>
          </w:tcPr>
          <w:p w14:paraId="56E54235" w14:textId="77777777" w:rsidR="00CB7E9F" w:rsidRDefault="005D72BA">
            <w:pPr>
              <w:jc w:val="center"/>
            </w:pPr>
            <w:proofErr w:type="gramStart"/>
            <w:r>
              <w:rPr>
                <w:b/>
                <w:bCs/>
                <w:color w:val="FFFFFF"/>
              </w:rPr>
              <w:t>⚠  CONDIZIONATO</w:t>
            </w:r>
            <w:proofErr w:type="gramEnd"/>
          </w:p>
        </w:tc>
        <w:tc>
          <w:tcPr>
            <w:tcW w:w="6426" w:type="dxa"/>
            <w:tcBorders>
              <w:top w:val="single" w:sz="4" w:space="0" w:color="B0C8E0"/>
              <w:left w:val="single" w:sz="4" w:space="0" w:color="B0C8E0"/>
              <w:bottom w:val="single" w:sz="4" w:space="0" w:color="B0C8E0"/>
              <w:right w:val="single" w:sz="4" w:space="0" w:color="B0C8E0"/>
            </w:tcBorders>
            <w:shd w:val="clear" w:color="auto" w:fill="FFFFFF"/>
            <w:tcMar>
              <w:top w:w="100" w:type="dxa"/>
              <w:left w:w="160" w:type="dxa"/>
              <w:bottom w:w="100" w:type="dxa"/>
              <w:right w:w="160" w:type="dxa"/>
            </w:tcMar>
          </w:tcPr>
          <w:p w14:paraId="3429CA6A" w14:textId="77777777" w:rsidR="00CB7E9F" w:rsidRDefault="005D72BA">
            <w:pPr>
              <w:jc w:val="both"/>
            </w:pPr>
            <w:r>
              <w:t>Utilizzo ammesso esclusivamente nel rispetto delle condizioni operative, tecniche o didattiche stabilite in sede di autorizzazione.</w:t>
            </w:r>
          </w:p>
        </w:tc>
      </w:tr>
      <w:tr w:rsidR="00CB7E9F" w14:paraId="4A569A7D" w14:textId="77777777">
        <w:tc>
          <w:tcPr>
            <w:tcW w:w="2600" w:type="dxa"/>
            <w:tcBorders>
              <w:top w:val="single" w:sz="4" w:space="0" w:color="B0C8E0"/>
              <w:left w:val="single" w:sz="4" w:space="0" w:color="B0C8E0"/>
              <w:bottom w:val="single" w:sz="4" w:space="0" w:color="B0C8E0"/>
              <w:right w:val="single" w:sz="4" w:space="0" w:color="B0C8E0"/>
            </w:tcBorders>
            <w:shd w:val="clear" w:color="auto" w:fill="7B1111"/>
            <w:tcMar>
              <w:top w:w="100" w:type="dxa"/>
              <w:left w:w="160" w:type="dxa"/>
              <w:bottom w:w="100" w:type="dxa"/>
              <w:right w:w="160" w:type="dxa"/>
            </w:tcMar>
            <w:vAlign w:val="center"/>
          </w:tcPr>
          <w:p w14:paraId="3B9262F5" w14:textId="77777777" w:rsidR="00CB7E9F" w:rsidRDefault="005D72BA">
            <w:pPr>
              <w:jc w:val="center"/>
            </w:pPr>
            <w:proofErr w:type="gramStart"/>
            <w:r>
              <w:rPr>
                <w:b/>
                <w:bCs/>
                <w:color w:val="FFFFFF"/>
              </w:rPr>
              <w:t>✖  VIETATO</w:t>
            </w:r>
            <w:proofErr w:type="gramEnd"/>
          </w:p>
        </w:tc>
        <w:tc>
          <w:tcPr>
            <w:tcW w:w="6426" w:type="dxa"/>
            <w:tcBorders>
              <w:top w:val="single" w:sz="4" w:space="0" w:color="B0C8E0"/>
              <w:left w:val="single" w:sz="4" w:space="0" w:color="B0C8E0"/>
              <w:bottom w:val="single" w:sz="4" w:space="0" w:color="B0C8E0"/>
              <w:right w:val="single" w:sz="4" w:space="0" w:color="B0C8E0"/>
            </w:tcBorders>
            <w:shd w:val="clear" w:color="auto" w:fill="FFFFFF"/>
            <w:tcMar>
              <w:top w:w="100" w:type="dxa"/>
              <w:left w:w="160" w:type="dxa"/>
              <w:bottom w:w="100" w:type="dxa"/>
              <w:right w:w="160" w:type="dxa"/>
            </w:tcMar>
          </w:tcPr>
          <w:p w14:paraId="79EB1376" w14:textId="77777777" w:rsidR="00CB7E9F" w:rsidRDefault="005D72BA">
            <w:pPr>
              <w:jc w:val="both"/>
            </w:pPr>
            <w:r>
              <w:t>Strumento non compatibile con il Regolamento d'Istituto o con la normativa vigente. Non utilizzabile.</w:t>
            </w:r>
          </w:p>
        </w:tc>
      </w:tr>
    </w:tbl>
    <w:p w14:paraId="5C49D24C" w14:textId="77777777" w:rsidR="00CB7E9F" w:rsidRDefault="005D72BA" w:rsidP="00865439">
      <w:pPr>
        <w:pStyle w:val="Titolo2"/>
        <w:jc w:val="center"/>
      </w:pPr>
      <w:r>
        <w:t>Elenco Strumenti (da compilare e aggiornare)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74"/>
        <w:gridCol w:w="1149"/>
        <w:gridCol w:w="1033"/>
        <w:gridCol w:w="1479"/>
        <w:gridCol w:w="778"/>
        <w:gridCol w:w="1181"/>
        <w:gridCol w:w="1088"/>
        <w:gridCol w:w="944"/>
      </w:tblGrid>
      <w:tr w:rsidR="00CB7E9F" w14:paraId="2C75B548" w14:textId="77777777" w:rsidTr="00865439">
        <w:tc>
          <w:tcPr>
            <w:tcW w:w="1374" w:type="dxa"/>
            <w:tcBorders>
              <w:top w:val="single" w:sz="4" w:space="0" w:color="2E6DA4"/>
              <w:left w:val="single" w:sz="4" w:space="0" w:color="2E6DA4"/>
              <w:bottom w:val="single" w:sz="4" w:space="0" w:color="2E6DA4"/>
              <w:right w:val="single" w:sz="4" w:space="0" w:color="2E6DA4"/>
            </w:tcBorders>
            <w:shd w:val="clear" w:color="auto" w:fill="1A3A5C"/>
            <w:tcMar>
              <w:top w:w="80" w:type="dxa"/>
              <w:left w:w="100" w:type="dxa"/>
              <w:bottom w:w="80" w:type="dxa"/>
              <w:right w:w="100" w:type="dxa"/>
            </w:tcMar>
          </w:tcPr>
          <w:p w14:paraId="171589D9" w14:textId="77777777" w:rsidR="00CB7E9F" w:rsidRDefault="005D72BA">
            <w:pPr>
              <w:jc w:val="center"/>
            </w:pPr>
            <w:r>
              <w:rPr>
                <w:b/>
                <w:bCs/>
                <w:color w:val="FFFFFF"/>
                <w:sz w:val="18"/>
                <w:szCs w:val="18"/>
              </w:rPr>
              <w:t>Strumento / Servizio</w:t>
            </w:r>
          </w:p>
        </w:tc>
        <w:tc>
          <w:tcPr>
            <w:tcW w:w="1149" w:type="dxa"/>
            <w:tcBorders>
              <w:top w:val="single" w:sz="4" w:space="0" w:color="2E6DA4"/>
              <w:left w:val="single" w:sz="4" w:space="0" w:color="2E6DA4"/>
              <w:bottom w:val="single" w:sz="4" w:space="0" w:color="2E6DA4"/>
              <w:right w:val="single" w:sz="4" w:space="0" w:color="2E6DA4"/>
            </w:tcBorders>
            <w:shd w:val="clear" w:color="auto" w:fill="1A3A5C"/>
            <w:tcMar>
              <w:top w:w="80" w:type="dxa"/>
              <w:left w:w="100" w:type="dxa"/>
              <w:bottom w:w="80" w:type="dxa"/>
              <w:right w:w="100" w:type="dxa"/>
            </w:tcMar>
          </w:tcPr>
          <w:p w14:paraId="30561450" w14:textId="77777777" w:rsidR="00CB7E9F" w:rsidRDefault="005D72BA">
            <w:pPr>
              <w:jc w:val="center"/>
            </w:pPr>
            <w:r>
              <w:rPr>
                <w:b/>
                <w:bCs/>
                <w:color w:val="FFFFFF"/>
                <w:sz w:val="18"/>
                <w:szCs w:val="18"/>
              </w:rPr>
              <w:t>Fornitore</w:t>
            </w:r>
          </w:p>
        </w:tc>
        <w:tc>
          <w:tcPr>
            <w:tcW w:w="1033" w:type="dxa"/>
            <w:tcBorders>
              <w:top w:val="single" w:sz="4" w:space="0" w:color="2E6DA4"/>
              <w:left w:val="single" w:sz="4" w:space="0" w:color="2E6DA4"/>
              <w:bottom w:val="single" w:sz="4" w:space="0" w:color="2E6DA4"/>
              <w:right w:val="single" w:sz="4" w:space="0" w:color="2E6DA4"/>
            </w:tcBorders>
            <w:shd w:val="clear" w:color="auto" w:fill="1A3A5C"/>
            <w:tcMar>
              <w:top w:w="80" w:type="dxa"/>
              <w:left w:w="100" w:type="dxa"/>
              <w:bottom w:w="80" w:type="dxa"/>
              <w:right w:w="100" w:type="dxa"/>
            </w:tcMar>
          </w:tcPr>
          <w:p w14:paraId="715609AA" w14:textId="77777777" w:rsidR="00CB7E9F" w:rsidRDefault="005D72BA">
            <w:pPr>
              <w:jc w:val="center"/>
            </w:pPr>
            <w:r>
              <w:rPr>
                <w:b/>
                <w:bCs/>
                <w:color w:val="FFFFFF"/>
                <w:sz w:val="18"/>
                <w:szCs w:val="18"/>
              </w:rPr>
              <w:t>Ambito</w:t>
            </w:r>
          </w:p>
        </w:tc>
        <w:tc>
          <w:tcPr>
            <w:tcW w:w="1479" w:type="dxa"/>
            <w:tcBorders>
              <w:top w:val="single" w:sz="4" w:space="0" w:color="2E6DA4"/>
              <w:left w:val="single" w:sz="4" w:space="0" w:color="2E6DA4"/>
              <w:bottom w:val="single" w:sz="4" w:space="0" w:color="2E6DA4"/>
              <w:right w:val="single" w:sz="4" w:space="0" w:color="2E6DA4"/>
            </w:tcBorders>
            <w:shd w:val="clear" w:color="auto" w:fill="1A3A5C"/>
            <w:tcMar>
              <w:top w:w="80" w:type="dxa"/>
              <w:left w:w="100" w:type="dxa"/>
              <w:bottom w:w="80" w:type="dxa"/>
              <w:right w:w="100" w:type="dxa"/>
            </w:tcMar>
          </w:tcPr>
          <w:p w14:paraId="0CBDBF57" w14:textId="77777777" w:rsidR="00CB7E9F" w:rsidRDefault="005D72BA">
            <w:pPr>
              <w:jc w:val="center"/>
            </w:pPr>
            <w:r>
              <w:rPr>
                <w:b/>
                <w:bCs/>
                <w:color w:val="FFFFFF"/>
                <w:sz w:val="18"/>
                <w:szCs w:val="18"/>
              </w:rPr>
              <w:t>Funzionalità IA rilevate</w:t>
            </w:r>
          </w:p>
        </w:tc>
        <w:tc>
          <w:tcPr>
            <w:tcW w:w="778" w:type="dxa"/>
            <w:tcBorders>
              <w:top w:val="single" w:sz="4" w:space="0" w:color="2E6DA4"/>
              <w:left w:val="single" w:sz="4" w:space="0" w:color="2E6DA4"/>
              <w:bottom w:val="single" w:sz="4" w:space="0" w:color="2E6DA4"/>
              <w:right w:val="single" w:sz="4" w:space="0" w:color="2E6DA4"/>
            </w:tcBorders>
            <w:shd w:val="clear" w:color="auto" w:fill="1A3A5C"/>
            <w:tcMar>
              <w:top w:w="80" w:type="dxa"/>
              <w:left w:w="100" w:type="dxa"/>
              <w:bottom w:w="80" w:type="dxa"/>
              <w:right w:w="100" w:type="dxa"/>
            </w:tcMar>
          </w:tcPr>
          <w:p w14:paraId="66621464" w14:textId="77777777" w:rsidR="00CB7E9F" w:rsidRDefault="005D72BA">
            <w:pPr>
              <w:jc w:val="center"/>
            </w:pPr>
            <w:r>
              <w:rPr>
                <w:b/>
                <w:bCs/>
                <w:color w:val="FFFFFF"/>
                <w:sz w:val="18"/>
                <w:szCs w:val="18"/>
              </w:rPr>
              <w:t>Stato (A/C/V)</w:t>
            </w:r>
          </w:p>
        </w:tc>
        <w:tc>
          <w:tcPr>
            <w:tcW w:w="1181" w:type="dxa"/>
            <w:tcBorders>
              <w:top w:val="single" w:sz="4" w:space="0" w:color="2E6DA4"/>
              <w:left w:val="single" w:sz="4" w:space="0" w:color="2E6DA4"/>
              <w:bottom w:val="single" w:sz="4" w:space="0" w:color="2E6DA4"/>
              <w:right w:val="single" w:sz="4" w:space="0" w:color="2E6DA4"/>
            </w:tcBorders>
            <w:shd w:val="clear" w:color="auto" w:fill="1A3A5C"/>
            <w:tcMar>
              <w:top w:w="80" w:type="dxa"/>
              <w:left w:w="100" w:type="dxa"/>
              <w:bottom w:w="80" w:type="dxa"/>
              <w:right w:w="100" w:type="dxa"/>
            </w:tcMar>
          </w:tcPr>
          <w:p w14:paraId="5BB52B79" w14:textId="77777777" w:rsidR="00CB7E9F" w:rsidRDefault="005D72BA">
            <w:pPr>
              <w:jc w:val="center"/>
            </w:pPr>
            <w:r>
              <w:rPr>
                <w:b/>
                <w:bCs/>
                <w:color w:val="FFFFFF"/>
                <w:sz w:val="18"/>
                <w:szCs w:val="18"/>
              </w:rPr>
              <w:t>Condizioni Operative</w:t>
            </w:r>
          </w:p>
        </w:tc>
        <w:tc>
          <w:tcPr>
            <w:tcW w:w="1088" w:type="dxa"/>
            <w:tcBorders>
              <w:top w:val="single" w:sz="4" w:space="0" w:color="2E6DA4"/>
              <w:left w:val="single" w:sz="4" w:space="0" w:color="2E6DA4"/>
              <w:bottom w:val="single" w:sz="4" w:space="0" w:color="2E6DA4"/>
              <w:right w:val="single" w:sz="4" w:space="0" w:color="2E6DA4"/>
            </w:tcBorders>
            <w:shd w:val="clear" w:color="auto" w:fill="1A3A5C"/>
            <w:tcMar>
              <w:top w:w="80" w:type="dxa"/>
              <w:left w:w="100" w:type="dxa"/>
              <w:bottom w:w="80" w:type="dxa"/>
              <w:right w:w="100" w:type="dxa"/>
            </w:tcMar>
          </w:tcPr>
          <w:p w14:paraId="5051B76B" w14:textId="77777777" w:rsidR="00CB7E9F" w:rsidRDefault="005D72BA">
            <w:pPr>
              <w:jc w:val="center"/>
            </w:pPr>
            <w:r>
              <w:rPr>
                <w:b/>
                <w:bCs/>
                <w:color w:val="FFFFFF"/>
                <w:sz w:val="18"/>
                <w:szCs w:val="18"/>
              </w:rPr>
              <w:t>Data Valutazione</w:t>
            </w:r>
          </w:p>
        </w:tc>
        <w:tc>
          <w:tcPr>
            <w:tcW w:w="944" w:type="dxa"/>
            <w:tcBorders>
              <w:top w:val="single" w:sz="4" w:space="0" w:color="2E6DA4"/>
              <w:left w:val="single" w:sz="4" w:space="0" w:color="2E6DA4"/>
              <w:bottom w:val="single" w:sz="4" w:space="0" w:color="2E6DA4"/>
              <w:right w:val="single" w:sz="4" w:space="0" w:color="2E6DA4"/>
            </w:tcBorders>
            <w:shd w:val="clear" w:color="auto" w:fill="1A3A5C"/>
            <w:tcMar>
              <w:top w:w="80" w:type="dxa"/>
              <w:left w:w="100" w:type="dxa"/>
              <w:bottom w:w="80" w:type="dxa"/>
              <w:right w:w="100" w:type="dxa"/>
            </w:tcMar>
          </w:tcPr>
          <w:p w14:paraId="69F66460" w14:textId="77777777" w:rsidR="00CB7E9F" w:rsidRDefault="005D72BA">
            <w:pPr>
              <w:jc w:val="center"/>
            </w:pPr>
            <w:r>
              <w:rPr>
                <w:b/>
                <w:bCs/>
                <w:color w:val="FFFFFF"/>
                <w:sz w:val="18"/>
                <w:szCs w:val="18"/>
              </w:rPr>
              <w:t>Referente</w:t>
            </w:r>
          </w:p>
        </w:tc>
      </w:tr>
      <w:tr w:rsidR="00CB7E9F" w14:paraId="13260E71" w14:textId="77777777" w:rsidTr="00865439">
        <w:tc>
          <w:tcPr>
            <w:tcW w:w="1374"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3AB84F0B" w14:textId="77777777" w:rsidR="00CB7E9F" w:rsidRDefault="00CB7E9F"/>
        </w:tc>
        <w:tc>
          <w:tcPr>
            <w:tcW w:w="1149"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4BBD2233" w14:textId="77777777" w:rsidR="00CB7E9F" w:rsidRDefault="00CB7E9F"/>
        </w:tc>
        <w:tc>
          <w:tcPr>
            <w:tcW w:w="1033"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31D5EA20" w14:textId="77777777" w:rsidR="00CB7E9F" w:rsidRDefault="00CB7E9F"/>
        </w:tc>
        <w:tc>
          <w:tcPr>
            <w:tcW w:w="1479"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7683A12B" w14:textId="77777777" w:rsidR="00CB7E9F" w:rsidRDefault="00CB7E9F"/>
        </w:tc>
        <w:tc>
          <w:tcPr>
            <w:tcW w:w="778"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32CADCC4" w14:textId="77777777" w:rsidR="00CB7E9F" w:rsidRDefault="00CB7E9F"/>
        </w:tc>
        <w:tc>
          <w:tcPr>
            <w:tcW w:w="1181"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2B8425A5" w14:textId="77777777" w:rsidR="00CB7E9F" w:rsidRDefault="00CB7E9F"/>
        </w:tc>
        <w:tc>
          <w:tcPr>
            <w:tcW w:w="1088"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07A4E7A3" w14:textId="77777777" w:rsidR="00CB7E9F" w:rsidRDefault="00CB7E9F"/>
        </w:tc>
        <w:tc>
          <w:tcPr>
            <w:tcW w:w="944"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5C5710A2" w14:textId="77777777" w:rsidR="00CB7E9F" w:rsidRDefault="00CB7E9F"/>
        </w:tc>
      </w:tr>
      <w:tr w:rsidR="00CB7E9F" w14:paraId="382B4EBF" w14:textId="77777777" w:rsidTr="00865439">
        <w:tc>
          <w:tcPr>
            <w:tcW w:w="1374"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3604B4A2" w14:textId="77777777" w:rsidR="00CB7E9F" w:rsidRDefault="00CB7E9F"/>
        </w:tc>
        <w:tc>
          <w:tcPr>
            <w:tcW w:w="1149"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6D926B70" w14:textId="77777777" w:rsidR="00CB7E9F" w:rsidRDefault="00CB7E9F"/>
        </w:tc>
        <w:tc>
          <w:tcPr>
            <w:tcW w:w="1033"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2530978F" w14:textId="77777777" w:rsidR="00CB7E9F" w:rsidRDefault="00CB7E9F"/>
        </w:tc>
        <w:tc>
          <w:tcPr>
            <w:tcW w:w="1479"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543303C4" w14:textId="77777777" w:rsidR="00CB7E9F" w:rsidRDefault="00CB7E9F"/>
        </w:tc>
        <w:tc>
          <w:tcPr>
            <w:tcW w:w="778"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44246698" w14:textId="77777777" w:rsidR="00CB7E9F" w:rsidRDefault="00CB7E9F"/>
        </w:tc>
        <w:tc>
          <w:tcPr>
            <w:tcW w:w="1181"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4380C0BE" w14:textId="77777777" w:rsidR="00CB7E9F" w:rsidRDefault="00CB7E9F"/>
        </w:tc>
        <w:tc>
          <w:tcPr>
            <w:tcW w:w="1088"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3D6F059A" w14:textId="77777777" w:rsidR="00CB7E9F" w:rsidRDefault="00CB7E9F"/>
        </w:tc>
        <w:tc>
          <w:tcPr>
            <w:tcW w:w="944"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6736B0D8" w14:textId="77777777" w:rsidR="00CB7E9F" w:rsidRDefault="00CB7E9F"/>
        </w:tc>
      </w:tr>
      <w:tr w:rsidR="00CB7E9F" w14:paraId="1A632B72" w14:textId="77777777" w:rsidTr="00865439">
        <w:tc>
          <w:tcPr>
            <w:tcW w:w="1374"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7078CE06" w14:textId="77777777" w:rsidR="00CB7E9F" w:rsidRDefault="00CB7E9F"/>
        </w:tc>
        <w:tc>
          <w:tcPr>
            <w:tcW w:w="1149"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6584B7CF" w14:textId="77777777" w:rsidR="00CB7E9F" w:rsidRDefault="00CB7E9F"/>
        </w:tc>
        <w:tc>
          <w:tcPr>
            <w:tcW w:w="1033"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2F8C7550" w14:textId="77777777" w:rsidR="00CB7E9F" w:rsidRDefault="00CB7E9F"/>
        </w:tc>
        <w:tc>
          <w:tcPr>
            <w:tcW w:w="1479"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3A7D543B" w14:textId="77777777" w:rsidR="00CB7E9F" w:rsidRDefault="00CB7E9F"/>
        </w:tc>
        <w:tc>
          <w:tcPr>
            <w:tcW w:w="778"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751530ED" w14:textId="77777777" w:rsidR="00CB7E9F" w:rsidRDefault="00CB7E9F"/>
        </w:tc>
        <w:tc>
          <w:tcPr>
            <w:tcW w:w="1181"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4902D79A" w14:textId="77777777" w:rsidR="00CB7E9F" w:rsidRDefault="00CB7E9F"/>
        </w:tc>
        <w:tc>
          <w:tcPr>
            <w:tcW w:w="1088"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0D16112E" w14:textId="77777777" w:rsidR="00CB7E9F" w:rsidRDefault="00CB7E9F"/>
        </w:tc>
        <w:tc>
          <w:tcPr>
            <w:tcW w:w="944"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229DCA36" w14:textId="77777777" w:rsidR="00CB7E9F" w:rsidRDefault="00CB7E9F"/>
        </w:tc>
      </w:tr>
      <w:tr w:rsidR="00CB7E9F" w14:paraId="787606EF" w14:textId="77777777" w:rsidTr="00865439">
        <w:tc>
          <w:tcPr>
            <w:tcW w:w="1374"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6986863C" w14:textId="77777777" w:rsidR="00CB7E9F" w:rsidRDefault="00CB7E9F"/>
        </w:tc>
        <w:tc>
          <w:tcPr>
            <w:tcW w:w="1149"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68D8931F" w14:textId="77777777" w:rsidR="00CB7E9F" w:rsidRDefault="00CB7E9F"/>
        </w:tc>
        <w:tc>
          <w:tcPr>
            <w:tcW w:w="1033"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5790F89B" w14:textId="77777777" w:rsidR="00CB7E9F" w:rsidRDefault="00CB7E9F"/>
        </w:tc>
        <w:tc>
          <w:tcPr>
            <w:tcW w:w="1479"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6F9E452C" w14:textId="77777777" w:rsidR="00CB7E9F" w:rsidRDefault="00CB7E9F"/>
        </w:tc>
        <w:tc>
          <w:tcPr>
            <w:tcW w:w="778"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25D09449" w14:textId="77777777" w:rsidR="00CB7E9F" w:rsidRDefault="00CB7E9F"/>
        </w:tc>
        <w:tc>
          <w:tcPr>
            <w:tcW w:w="1181"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4DD56C31" w14:textId="77777777" w:rsidR="00CB7E9F" w:rsidRDefault="00CB7E9F"/>
        </w:tc>
        <w:tc>
          <w:tcPr>
            <w:tcW w:w="1088"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0FA46C12" w14:textId="77777777" w:rsidR="00CB7E9F" w:rsidRDefault="00CB7E9F"/>
        </w:tc>
        <w:tc>
          <w:tcPr>
            <w:tcW w:w="944"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31D2A0F8" w14:textId="77777777" w:rsidR="00CB7E9F" w:rsidRDefault="00CB7E9F"/>
        </w:tc>
      </w:tr>
      <w:tr w:rsidR="00865439" w14:paraId="2E832042" w14:textId="77777777" w:rsidTr="00865439">
        <w:tc>
          <w:tcPr>
            <w:tcW w:w="1374"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35B4822C" w14:textId="77777777" w:rsidR="00865439" w:rsidRDefault="00865439"/>
        </w:tc>
        <w:tc>
          <w:tcPr>
            <w:tcW w:w="1149"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68F2B21D" w14:textId="77777777" w:rsidR="00865439" w:rsidRDefault="00865439"/>
        </w:tc>
        <w:tc>
          <w:tcPr>
            <w:tcW w:w="1033"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41A80476" w14:textId="77777777" w:rsidR="00865439" w:rsidRDefault="00865439"/>
        </w:tc>
        <w:tc>
          <w:tcPr>
            <w:tcW w:w="1479"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65BFFB5B" w14:textId="77777777" w:rsidR="00865439" w:rsidRDefault="00865439"/>
        </w:tc>
        <w:tc>
          <w:tcPr>
            <w:tcW w:w="778"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111ABFC2" w14:textId="77777777" w:rsidR="00865439" w:rsidRDefault="00865439"/>
        </w:tc>
        <w:tc>
          <w:tcPr>
            <w:tcW w:w="1181"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4A3B25F4" w14:textId="77777777" w:rsidR="00865439" w:rsidRDefault="00865439"/>
        </w:tc>
        <w:tc>
          <w:tcPr>
            <w:tcW w:w="1088"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5A2BEF7C" w14:textId="77777777" w:rsidR="00865439" w:rsidRDefault="00865439"/>
        </w:tc>
        <w:tc>
          <w:tcPr>
            <w:tcW w:w="944"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628F4CD3" w14:textId="77777777" w:rsidR="00865439" w:rsidRDefault="00865439"/>
        </w:tc>
      </w:tr>
      <w:tr w:rsidR="00865439" w14:paraId="73FE6128" w14:textId="77777777" w:rsidTr="00865439">
        <w:tc>
          <w:tcPr>
            <w:tcW w:w="1374"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73AD2ACC" w14:textId="77777777" w:rsidR="00865439" w:rsidRDefault="00865439"/>
        </w:tc>
        <w:tc>
          <w:tcPr>
            <w:tcW w:w="1149"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554FBB82" w14:textId="77777777" w:rsidR="00865439" w:rsidRDefault="00865439"/>
        </w:tc>
        <w:tc>
          <w:tcPr>
            <w:tcW w:w="1033"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6ED95D8A" w14:textId="77777777" w:rsidR="00865439" w:rsidRDefault="00865439"/>
        </w:tc>
        <w:tc>
          <w:tcPr>
            <w:tcW w:w="1479"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23E665E1" w14:textId="77777777" w:rsidR="00865439" w:rsidRDefault="00865439"/>
        </w:tc>
        <w:tc>
          <w:tcPr>
            <w:tcW w:w="778"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58DF2E32" w14:textId="77777777" w:rsidR="00865439" w:rsidRDefault="00865439"/>
        </w:tc>
        <w:tc>
          <w:tcPr>
            <w:tcW w:w="1181"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04FC1C9E" w14:textId="77777777" w:rsidR="00865439" w:rsidRDefault="00865439"/>
        </w:tc>
        <w:tc>
          <w:tcPr>
            <w:tcW w:w="1088"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56E294D1" w14:textId="77777777" w:rsidR="00865439" w:rsidRDefault="00865439"/>
        </w:tc>
        <w:tc>
          <w:tcPr>
            <w:tcW w:w="944" w:type="dxa"/>
            <w:tcBorders>
              <w:top w:val="single" w:sz="4" w:space="0" w:color="B0C8E0"/>
              <w:left w:val="single" w:sz="4" w:space="0" w:color="B0C8E0"/>
              <w:bottom w:val="single" w:sz="4" w:space="0" w:color="B0C8E0"/>
              <w:right w:val="single" w:sz="4" w:space="0" w:color="B0C8E0"/>
            </w:tcBorders>
            <w:shd w:val="clear" w:color="auto" w:fill="F0F6FB"/>
            <w:tcMar>
              <w:top w:w="120" w:type="dxa"/>
              <w:left w:w="100" w:type="dxa"/>
              <w:bottom w:w="120" w:type="dxa"/>
              <w:right w:w="100" w:type="dxa"/>
            </w:tcMar>
          </w:tcPr>
          <w:p w14:paraId="4D73F156" w14:textId="77777777" w:rsidR="00865439" w:rsidRDefault="00865439"/>
        </w:tc>
      </w:tr>
    </w:tbl>
    <w:p w14:paraId="68FD22EA" w14:textId="77777777" w:rsidR="00CB7E9F" w:rsidRDefault="005D72BA" w:rsidP="00865439">
      <w:pPr>
        <w:pStyle w:val="Titolo2"/>
        <w:jc w:val="center"/>
      </w:pPr>
      <w:r>
        <w:lastRenderedPageBreak/>
        <w:t>Esempio di compilazione (solo a titolo illustrativo)</w:t>
      </w:r>
    </w:p>
    <w:p w14:paraId="523148AB" w14:textId="77777777" w:rsidR="00CB7E9F" w:rsidRDefault="005D72BA">
      <w:pPr>
        <w:spacing w:before="80" w:after="80"/>
        <w:jc w:val="both"/>
      </w:pPr>
      <w:r>
        <w:rPr>
          <w:i/>
          <w:iCs/>
          <w:color w:val="5A6672"/>
        </w:rPr>
        <w:t>La seguente tabella ha valore puramente esemplificativo e non rappresenta l'elenco effettivo dell'Istituto.</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08"/>
        <w:gridCol w:w="936"/>
        <w:gridCol w:w="1106"/>
        <w:gridCol w:w="1512"/>
        <w:gridCol w:w="632"/>
        <w:gridCol w:w="1424"/>
        <w:gridCol w:w="1029"/>
        <w:gridCol w:w="1079"/>
      </w:tblGrid>
      <w:tr w:rsidR="00CB7E9F" w14:paraId="0ABD1E67" w14:textId="77777777" w:rsidTr="009153DD">
        <w:tc>
          <w:tcPr>
            <w:tcW w:w="1308" w:type="dxa"/>
            <w:tcBorders>
              <w:top w:val="single" w:sz="4" w:space="0" w:color="2E6DA4"/>
              <w:left w:val="single" w:sz="4" w:space="0" w:color="2E6DA4"/>
              <w:bottom w:val="single" w:sz="4" w:space="0" w:color="2E6DA4"/>
              <w:right w:val="single" w:sz="4" w:space="0" w:color="2E6DA4"/>
            </w:tcBorders>
            <w:shd w:val="clear" w:color="auto" w:fill="1A3A5C"/>
            <w:tcMar>
              <w:top w:w="80" w:type="dxa"/>
              <w:left w:w="80" w:type="dxa"/>
              <w:bottom w:w="80" w:type="dxa"/>
              <w:right w:w="80" w:type="dxa"/>
            </w:tcMar>
          </w:tcPr>
          <w:p w14:paraId="5145E8AD" w14:textId="77777777" w:rsidR="00CB7E9F" w:rsidRDefault="005D72BA">
            <w:pPr>
              <w:jc w:val="center"/>
            </w:pPr>
            <w:r>
              <w:rPr>
                <w:b/>
                <w:bCs/>
                <w:color w:val="FFFFFF"/>
                <w:sz w:val="17"/>
                <w:szCs w:val="17"/>
              </w:rPr>
              <w:t>Strumento / Servizio</w:t>
            </w:r>
          </w:p>
        </w:tc>
        <w:tc>
          <w:tcPr>
            <w:tcW w:w="936" w:type="dxa"/>
            <w:tcBorders>
              <w:top w:val="single" w:sz="4" w:space="0" w:color="2E6DA4"/>
              <w:left w:val="single" w:sz="4" w:space="0" w:color="2E6DA4"/>
              <w:bottom w:val="single" w:sz="4" w:space="0" w:color="2E6DA4"/>
              <w:right w:val="single" w:sz="4" w:space="0" w:color="2E6DA4"/>
            </w:tcBorders>
            <w:shd w:val="clear" w:color="auto" w:fill="1A3A5C"/>
            <w:tcMar>
              <w:top w:w="80" w:type="dxa"/>
              <w:left w:w="80" w:type="dxa"/>
              <w:bottom w:w="80" w:type="dxa"/>
              <w:right w:w="80" w:type="dxa"/>
            </w:tcMar>
          </w:tcPr>
          <w:p w14:paraId="01FC162F" w14:textId="77777777" w:rsidR="00CB7E9F" w:rsidRDefault="005D72BA">
            <w:pPr>
              <w:jc w:val="center"/>
            </w:pPr>
            <w:r>
              <w:rPr>
                <w:b/>
                <w:bCs/>
                <w:color w:val="FFFFFF"/>
                <w:sz w:val="17"/>
                <w:szCs w:val="17"/>
              </w:rPr>
              <w:t>Fornitore</w:t>
            </w:r>
          </w:p>
        </w:tc>
        <w:tc>
          <w:tcPr>
            <w:tcW w:w="1106" w:type="dxa"/>
            <w:tcBorders>
              <w:top w:val="single" w:sz="4" w:space="0" w:color="2E6DA4"/>
              <w:left w:val="single" w:sz="4" w:space="0" w:color="2E6DA4"/>
              <w:bottom w:val="single" w:sz="4" w:space="0" w:color="2E6DA4"/>
              <w:right w:val="single" w:sz="4" w:space="0" w:color="2E6DA4"/>
            </w:tcBorders>
            <w:shd w:val="clear" w:color="auto" w:fill="1A3A5C"/>
            <w:tcMar>
              <w:top w:w="80" w:type="dxa"/>
              <w:left w:w="80" w:type="dxa"/>
              <w:bottom w:w="80" w:type="dxa"/>
              <w:right w:w="80" w:type="dxa"/>
            </w:tcMar>
          </w:tcPr>
          <w:p w14:paraId="3EEBBAAD" w14:textId="77777777" w:rsidR="00CB7E9F" w:rsidRDefault="005D72BA">
            <w:pPr>
              <w:jc w:val="center"/>
            </w:pPr>
            <w:r>
              <w:rPr>
                <w:b/>
                <w:bCs/>
                <w:color w:val="FFFFFF"/>
                <w:sz w:val="17"/>
                <w:szCs w:val="17"/>
              </w:rPr>
              <w:t>Ambito</w:t>
            </w:r>
          </w:p>
        </w:tc>
        <w:tc>
          <w:tcPr>
            <w:tcW w:w="1512" w:type="dxa"/>
            <w:tcBorders>
              <w:top w:val="single" w:sz="4" w:space="0" w:color="2E6DA4"/>
              <w:left w:val="single" w:sz="4" w:space="0" w:color="2E6DA4"/>
              <w:bottom w:val="single" w:sz="4" w:space="0" w:color="2E6DA4"/>
              <w:right w:val="single" w:sz="4" w:space="0" w:color="2E6DA4"/>
            </w:tcBorders>
            <w:shd w:val="clear" w:color="auto" w:fill="1A3A5C"/>
            <w:tcMar>
              <w:top w:w="80" w:type="dxa"/>
              <w:left w:w="80" w:type="dxa"/>
              <w:bottom w:w="80" w:type="dxa"/>
              <w:right w:w="80" w:type="dxa"/>
            </w:tcMar>
          </w:tcPr>
          <w:p w14:paraId="74656221" w14:textId="77777777" w:rsidR="00CB7E9F" w:rsidRDefault="005D72BA">
            <w:pPr>
              <w:jc w:val="center"/>
            </w:pPr>
            <w:r>
              <w:rPr>
                <w:b/>
                <w:bCs/>
                <w:color w:val="FFFFFF"/>
                <w:sz w:val="17"/>
                <w:szCs w:val="17"/>
              </w:rPr>
              <w:t>Funzionalità IA rilevate</w:t>
            </w:r>
          </w:p>
        </w:tc>
        <w:tc>
          <w:tcPr>
            <w:tcW w:w="632" w:type="dxa"/>
            <w:tcBorders>
              <w:top w:val="single" w:sz="4" w:space="0" w:color="2E6DA4"/>
              <w:left w:val="single" w:sz="4" w:space="0" w:color="2E6DA4"/>
              <w:bottom w:val="single" w:sz="4" w:space="0" w:color="2E6DA4"/>
              <w:right w:val="single" w:sz="4" w:space="0" w:color="2E6DA4"/>
            </w:tcBorders>
            <w:shd w:val="clear" w:color="auto" w:fill="1A3A5C"/>
            <w:tcMar>
              <w:top w:w="80" w:type="dxa"/>
              <w:left w:w="80" w:type="dxa"/>
              <w:bottom w:w="80" w:type="dxa"/>
              <w:right w:w="80" w:type="dxa"/>
            </w:tcMar>
          </w:tcPr>
          <w:p w14:paraId="70727051" w14:textId="77777777" w:rsidR="00CB7E9F" w:rsidRDefault="005D72BA">
            <w:pPr>
              <w:jc w:val="center"/>
            </w:pPr>
            <w:r>
              <w:rPr>
                <w:b/>
                <w:bCs/>
                <w:color w:val="FFFFFF"/>
                <w:sz w:val="17"/>
                <w:szCs w:val="17"/>
              </w:rPr>
              <w:t>Stato</w:t>
            </w:r>
          </w:p>
        </w:tc>
        <w:tc>
          <w:tcPr>
            <w:tcW w:w="1424" w:type="dxa"/>
            <w:tcBorders>
              <w:top w:val="single" w:sz="4" w:space="0" w:color="2E6DA4"/>
              <w:left w:val="single" w:sz="4" w:space="0" w:color="2E6DA4"/>
              <w:bottom w:val="single" w:sz="4" w:space="0" w:color="2E6DA4"/>
              <w:right w:val="single" w:sz="4" w:space="0" w:color="2E6DA4"/>
            </w:tcBorders>
            <w:shd w:val="clear" w:color="auto" w:fill="1A3A5C"/>
            <w:tcMar>
              <w:top w:w="80" w:type="dxa"/>
              <w:left w:w="80" w:type="dxa"/>
              <w:bottom w:w="80" w:type="dxa"/>
              <w:right w:w="80" w:type="dxa"/>
            </w:tcMar>
          </w:tcPr>
          <w:p w14:paraId="714BB5A7" w14:textId="77777777" w:rsidR="00CB7E9F" w:rsidRDefault="005D72BA">
            <w:pPr>
              <w:jc w:val="center"/>
            </w:pPr>
            <w:r>
              <w:rPr>
                <w:b/>
                <w:bCs/>
                <w:color w:val="FFFFFF"/>
                <w:sz w:val="17"/>
                <w:szCs w:val="17"/>
              </w:rPr>
              <w:t>Condizioni Operative</w:t>
            </w:r>
          </w:p>
        </w:tc>
        <w:tc>
          <w:tcPr>
            <w:tcW w:w="1029" w:type="dxa"/>
            <w:tcBorders>
              <w:top w:val="single" w:sz="4" w:space="0" w:color="2E6DA4"/>
              <w:left w:val="single" w:sz="4" w:space="0" w:color="2E6DA4"/>
              <w:bottom w:val="single" w:sz="4" w:space="0" w:color="2E6DA4"/>
              <w:right w:val="single" w:sz="4" w:space="0" w:color="2E6DA4"/>
            </w:tcBorders>
            <w:shd w:val="clear" w:color="auto" w:fill="1A3A5C"/>
            <w:tcMar>
              <w:top w:w="80" w:type="dxa"/>
              <w:left w:w="80" w:type="dxa"/>
              <w:bottom w:w="80" w:type="dxa"/>
              <w:right w:w="80" w:type="dxa"/>
            </w:tcMar>
          </w:tcPr>
          <w:p w14:paraId="0084CCF8" w14:textId="77777777" w:rsidR="00CB7E9F" w:rsidRDefault="005D72BA">
            <w:pPr>
              <w:jc w:val="center"/>
            </w:pPr>
            <w:r>
              <w:rPr>
                <w:b/>
                <w:bCs/>
                <w:color w:val="FFFFFF"/>
                <w:sz w:val="17"/>
                <w:szCs w:val="17"/>
              </w:rPr>
              <w:t>Data Val.</w:t>
            </w:r>
          </w:p>
        </w:tc>
        <w:tc>
          <w:tcPr>
            <w:tcW w:w="1079" w:type="dxa"/>
            <w:tcBorders>
              <w:top w:val="single" w:sz="4" w:space="0" w:color="2E6DA4"/>
              <w:left w:val="single" w:sz="4" w:space="0" w:color="2E6DA4"/>
              <w:bottom w:val="single" w:sz="4" w:space="0" w:color="2E6DA4"/>
              <w:right w:val="single" w:sz="4" w:space="0" w:color="2E6DA4"/>
            </w:tcBorders>
            <w:shd w:val="clear" w:color="auto" w:fill="1A3A5C"/>
            <w:tcMar>
              <w:top w:w="80" w:type="dxa"/>
              <w:left w:w="80" w:type="dxa"/>
              <w:bottom w:w="80" w:type="dxa"/>
              <w:right w:w="80" w:type="dxa"/>
            </w:tcMar>
          </w:tcPr>
          <w:p w14:paraId="01B7FEF8" w14:textId="77777777" w:rsidR="00CB7E9F" w:rsidRDefault="005D72BA">
            <w:pPr>
              <w:jc w:val="center"/>
            </w:pPr>
            <w:r>
              <w:rPr>
                <w:b/>
                <w:bCs/>
                <w:color w:val="FFFFFF"/>
                <w:sz w:val="17"/>
                <w:szCs w:val="17"/>
              </w:rPr>
              <w:t>Referente</w:t>
            </w:r>
          </w:p>
        </w:tc>
      </w:tr>
      <w:tr w:rsidR="00CB7E9F" w14:paraId="08060E56" w14:textId="77777777" w:rsidTr="009153DD">
        <w:tc>
          <w:tcPr>
            <w:tcW w:w="1308" w:type="dxa"/>
            <w:tcBorders>
              <w:top w:val="single" w:sz="4" w:space="0" w:color="B0C8E0"/>
              <w:left w:val="single" w:sz="4" w:space="0" w:color="B0C8E0"/>
              <w:bottom w:val="single" w:sz="4" w:space="0" w:color="B0C8E0"/>
              <w:right w:val="single" w:sz="4" w:space="0" w:color="B0C8E0"/>
            </w:tcBorders>
            <w:shd w:val="clear" w:color="auto" w:fill="F0F6FB"/>
            <w:tcMar>
              <w:top w:w="80" w:type="dxa"/>
              <w:left w:w="80" w:type="dxa"/>
              <w:bottom w:w="80" w:type="dxa"/>
              <w:right w:w="80" w:type="dxa"/>
            </w:tcMar>
          </w:tcPr>
          <w:p w14:paraId="14441E23" w14:textId="77777777" w:rsidR="00CB7E9F" w:rsidRDefault="005D72BA">
            <w:r>
              <w:rPr>
                <w:sz w:val="18"/>
                <w:szCs w:val="18"/>
              </w:rPr>
              <w:t>Registro elettronico XYZ</w:t>
            </w:r>
          </w:p>
        </w:tc>
        <w:tc>
          <w:tcPr>
            <w:tcW w:w="936" w:type="dxa"/>
            <w:tcBorders>
              <w:top w:val="single" w:sz="4" w:space="0" w:color="B0C8E0"/>
              <w:left w:val="single" w:sz="4" w:space="0" w:color="B0C8E0"/>
              <w:bottom w:val="single" w:sz="4" w:space="0" w:color="B0C8E0"/>
              <w:right w:val="single" w:sz="4" w:space="0" w:color="B0C8E0"/>
            </w:tcBorders>
            <w:shd w:val="clear" w:color="auto" w:fill="F0F6FB"/>
            <w:tcMar>
              <w:top w:w="80" w:type="dxa"/>
              <w:left w:w="80" w:type="dxa"/>
              <w:bottom w:w="80" w:type="dxa"/>
              <w:right w:w="80" w:type="dxa"/>
            </w:tcMar>
          </w:tcPr>
          <w:p w14:paraId="1444DF35" w14:textId="77777777" w:rsidR="00CB7E9F" w:rsidRDefault="005D72BA">
            <w:r>
              <w:rPr>
                <w:sz w:val="18"/>
                <w:szCs w:val="18"/>
              </w:rPr>
              <w:t>Azienda ABC</w:t>
            </w:r>
          </w:p>
        </w:tc>
        <w:tc>
          <w:tcPr>
            <w:tcW w:w="1106" w:type="dxa"/>
            <w:tcBorders>
              <w:top w:val="single" w:sz="4" w:space="0" w:color="B0C8E0"/>
              <w:left w:val="single" w:sz="4" w:space="0" w:color="B0C8E0"/>
              <w:bottom w:val="single" w:sz="4" w:space="0" w:color="B0C8E0"/>
              <w:right w:val="single" w:sz="4" w:space="0" w:color="B0C8E0"/>
            </w:tcBorders>
            <w:shd w:val="clear" w:color="auto" w:fill="F0F6FB"/>
            <w:tcMar>
              <w:top w:w="80" w:type="dxa"/>
              <w:left w:w="80" w:type="dxa"/>
              <w:bottom w:w="80" w:type="dxa"/>
              <w:right w:w="80" w:type="dxa"/>
            </w:tcMar>
          </w:tcPr>
          <w:p w14:paraId="3133C15B" w14:textId="77777777" w:rsidR="00CB7E9F" w:rsidRDefault="005D72BA">
            <w:proofErr w:type="spellStart"/>
            <w:r>
              <w:rPr>
                <w:sz w:val="18"/>
                <w:szCs w:val="18"/>
              </w:rPr>
              <w:t>Amm</w:t>
            </w:r>
            <w:proofErr w:type="spellEnd"/>
            <w:r>
              <w:rPr>
                <w:sz w:val="18"/>
                <w:szCs w:val="18"/>
              </w:rPr>
              <w:t>./</w:t>
            </w:r>
            <w:proofErr w:type="spellStart"/>
            <w:r>
              <w:rPr>
                <w:sz w:val="18"/>
                <w:szCs w:val="18"/>
              </w:rPr>
              <w:t>Didat</w:t>
            </w:r>
            <w:proofErr w:type="spellEnd"/>
            <w:r>
              <w:rPr>
                <w:sz w:val="18"/>
                <w:szCs w:val="18"/>
              </w:rPr>
              <w:t>.</w:t>
            </w:r>
          </w:p>
        </w:tc>
        <w:tc>
          <w:tcPr>
            <w:tcW w:w="1512" w:type="dxa"/>
            <w:tcBorders>
              <w:top w:val="single" w:sz="4" w:space="0" w:color="B0C8E0"/>
              <w:left w:val="single" w:sz="4" w:space="0" w:color="B0C8E0"/>
              <w:bottom w:val="single" w:sz="4" w:space="0" w:color="B0C8E0"/>
              <w:right w:val="single" w:sz="4" w:space="0" w:color="B0C8E0"/>
            </w:tcBorders>
            <w:shd w:val="clear" w:color="auto" w:fill="F0F6FB"/>
            <w:tcMar>
              <w:top w:w="80" w:type="dxa"/>
              <w:left w:w="80" w:type="dxa"/>
              <w:bottom w:w="80" w:type="dxa"/>
              <w:right w:w="80" w:type="dxa"/>
            </w:tcMar>
          </w:tcPr>
          <w:p w14:paraId="298D9661" w14:textId="77777777" w:rsidR="00CB7E9F" w:rsidRDefault="005D72BA">
            <w:r>
              <w:rPr>
                <w:sz w:val="18"/>
                <w:szCs w:val="18"/>
              </w:rPr>
              <w:t>Suggerimenti automatici, analisi dati</w:t>
            </w:r>
          </w:p>
        </w:tc>
        <w:tc>
          <w:tcPr>
            <w:tcW w:w="632" w:type="dxa"/>
            <w:tcBorders>
              <w:top w:val="single" w:sz="4" w:space="0" w:color="B0C8E0"/>
              <w:left w:val="single" w:sz="4" w:space="0" w:color="B0C8E0"/>
              <w:bottom w:val="single" w:sz="4" w:space="0" w:color="B0C8E0"/>
              <w:right w:val="single" w:sz="4" w:space="0" w:color="B0C8E0"/>
            </w:tcBorders>
            <w:shd w:val="clear" w:color="auto" w:fill="FBE9E7"/>
            <w:tcMar>
              <w:top w:w="80" w:type="dxa"/>
              <w:left w:w="80" w:type="dxa"/>
              <w:bottom w:w="80" w:type="dxa"/>
              <w:right w:w="80" w:type="dxa"/>
            </w:tcMar>
          </w:tcPr>
          <w:p w14:paraId="37CEC44E" w14:textId="77777777" w:rsidR="00CB7E9F" w:rsidRDefault="005D72BA">
            <w:r>
              <w:rPr>
                <w:b/>
                <w:bCs/>
                <w:color w:val="BF360C"/>
                <w:sz w:val="20"/>
                <w:szCs w:val="20"/>
              </w:rPr>
              <w:t>C</w:t>
            </w:r>
          </w:p>
        </w:tc>
        <w:tc>
          <w:tcPr>
            <w:tcW w:w="1424" w:type="dxa"/>
            <w:tcBorders>
              <w:top w:val="single" w:sz="4" w:space="0" w:color="B0C8E0"/>
              <w:left w:val="single" w:sz="4" w:space="0" w:color="B0C8E0"/>
              <w:bottom w:val="single" w:sz="4" w:space="0" w:color="B0C8E0"/>
              <w:right w:val="single" w:sz="4" w:space="0" w:color="B0C8E0"/>
            </w:tcBorders>
            <w:shd w:val="clear" w:color="auto" w:fill="F0F6FB"/>
            <w:tcMar>
              <w:top w:w="80" w:type="dxa"/>
              <w:left w:w="80" w:type="dxa"/>
              <w:bottom w:w="80" w:type="dxa"/>
              <w:right w:w="80" w:type="dxa"/>
            </w:tcMar>
          </w:tcPr>
          <w:p w14:paraId="124DBF9A" w14:textId="77777777" w:rsidR="00CB7E9F" w:rsidRDefault="005D72BA">
            <w:r>
              <w:rPr>
                <w:sz w:val="18"/>
                <w:szCs w:val="18"/>
              </w:rPr>
              <w:t>Funzioni IA disattivate di default. Nessun dato studenti per training.</w:t>
            </w:r>
          </w:p>
        </w:tc>
        <w:tc>
          <w:tcPr>
            <w:tcW w:w="1029" w:type="dxa"/>
            <w:tcBorders>
              <w:top w:val="single" w:sz="4" w:space="0" w:color="B0C8E0"/>
              <w:left w:val="single" w:sz="4" w:space="0" w:color="B0C8E0"/>
              <w:bottom w:val="single" w:sz="4" w:space="0" w:color="B0C8E0"/>
              <w:right w:val="single" w:sz="4" w:space="0" w:color="B0C8E0"/>
            </w:tcBorders>
            <w:shd w:val="clear" w:color="auto" w:fill="F0F6FB"/>
            <w:tcMar>
              <w:top w:w="80" w:type="dxa"/>
              <w:left w:w="80" w:type="dxa"/>
              <w:bottom w:w="80" w:type="dxa"/>
              <w:right w:w="80" w:type="dxa"/>
            </w:tcMar>
          </w:tcPr>
          <w:p w14:paraId="4BBC3390" w14:textId="77777777" w:rsidR="00CB7E9F" w:rsidRDefault="005D72BA">
            <w:r>
              <w:rPr>
                <w:sz w:val="18"/>
                <w:szCs w:val="18"/>
              </w:rPr>
              <w:t>15/01/2026</w:t>
            </w:r>
          </w:p>
        </w:tc>
        <w:tc>
          <w:tcPr>
            <w:tcW w:w="1079" w:type="dxa"/>
            <w:tcBorders>
              <w:top w:val="single" w:sz="4" w:space="0" w:color="B0C8E0"/>
              <w:left w:val="single" w:sz="4" w:space="0" w:color="B0C8E0"/>
              <w:bottom w:val="single" w:sz="4" w:space="0" w:color="B0C8E0"/>
              <w:right w:val="single" w:sz="4" w:space="0" w:color="B0C8E0"/>
            </w:tcBorders>
            <w:shd w:val="clear" w:color="auto" w:fill="F0F6FB"/>
            <w:tcMar>
              <w:top w:w="80" w:type="dxa"/>
              <w:left w:w="80" w:type="dxa"/>
              <w:bottom w:w="80" w:type="dxa"/>
              <w:right w:w="80" w:type="dxa"/>
            </w:tcMar>
          </w:tcPr>
          <w:p w14:paraId="0E12F322" w14:textId="77777777" w:rsidR="00CB7E9F" w:rsidRDefault="005D72BA">
            <w:r>
              <w:rPr>
                <w:sz w:val="18"/>
                <w:szCs w:val="18"/>
              </w:rPr>
              <w:t>Animatore digitale</w:t>
            </w:r>
          </w:p>
        </w:tc>
      </w:tr>
      <w:tr w:rsidR="00CB7E9F" w14:paraId="38F75419" w14:textId="77777777" w:rsidTr="009153DD">
        <w:tc>
          <w:tcPr>
            <w:tcW w:w="1308" w:type="dxa"/>
            <w:tcBorders>
              <w:top w:val="single" w:sz="4" w:space="0" w:color="B0C8E0"/>
              <w:left w:val="single" w:sz="4" w:space="0" w:color="B0C8E0"/>
              <w:bottom w:val="single" w:sz="4" w:space="0" w:color="B0C8E0"/>
              <w:right w:val="single" w:sz="4" w:space="0" w:color="B0C8E0"/>
            </w:tcBorders>
            <w:shd w:val="clear" w:color="auto" w:fill="FFFFFF"/>
            <w:tcMar>
              <w:top w:w="80" w:type="dxa"/>
              <w:left w:w="80" w:type="dxa"/>
              <w:bottom w:w="80" w:type="dxa"/>
              <w:right w:w="80" w:type="dxa"/>
            </w:tcMar>
          </w:tcPr>
          <w:p w14:paraId="6B60A872" w14:textId="77777777" w:rsidR="00CB7E9F" w:rsidRDefault="005D72BA">
            <w:proofErr w:type="spellStart"/>
            <w:r>
              <w:rPr>
                <w:sz w:val="18"/>
                <w:szCs w:val="18"/>
              </w:rPr>
              <w:t>ChatGPT</w:t>
            </w:r>
            <w:proofErr w:type="spellEnd"/>
            <w:r>
              <w:rPr>
                <w:sz w:val="18"/>
                <w:szCs w:val="18"/>
              </w:rPr>
              <w:t xml:space="preserve"> (versione Web)</w:t>
            </w:r>
          </w:p>
        </w:tc>
        <w:tc>
          <w:tcPr>
            <w:tcW w:w="936" w:type="dxa"/>
            <w:tcBorders>
              <w:top w:val="single" w:sz="4" w:space="0" w:color="B0C8E0"/>
              <w:left w:val="single" w:sz="4" w:space="0" w:color="B0C8E0"/>
              <w:bottom w:val="single" w:sz="4" w:space="0" w:color="B0C8E0"/>
              <w:right w:val="single" w:sz="4" w:space="0" w:color="B0C8E0"/>
            </w:tcBorders>
            <w:shd w:val="clear" w:color="auto" w:fill="FFFFFF"/>
            <w:tcMar>
              <w:top w:w="80" w:type="dxa"/>
              <w:left w:w="80" w:type="dxa"/>
              <w:bottom w:w="80" w:type="dxa"/>
              <w:right w:w="80" w:type="dxa"/>
            </w:tcMar>
          </w:tcPr>
          <w:p w14:paraId="762B07E2" w14:textId="77777777" w:rsidR="00CB7E9F" w:rsidRDefault="005D72BA">
            <w:proofErr w:type="spellStart"/>
            <w:r>
              <w:rPr>
                <w:sz w:val="18"/>
                <w:szCs w:val="18"/>
              </w:rPr>
              <w:t>OpenAI</w:t>
            </w:r>
            <w:proofErr w:type="spellEnd"/>
          </w:p>
        </w:tc>
        <w:tc>
          <w:tcPr>
            <w:tcW w:w="1106" w:type="dxa"/>
            <w:tcBorders>
              <w:top w:val="single" w:sz="4" w:space="0" w:color="B0C8E0"/>
              <w:left w:val="single" w:sz="4" w:space="0" w:color="B0C8E0"/>
              <w:bottom w:val="single" w:sz="4" w:space="0" w:color="B0C8E0"/>
              <w:right w:val="single" w:sz="4" w:space="0" w:color="B0C8E0"/>
            </w:tcBorders>
            <w:shd w:val="clear" w:color="auto" w:fill="FFFFFF"/>
            <w:tcMar>
              <w:top w:w="80" w:type="dxa"/>
              <w:left w:w="80" w:type="dxa"/>
              <w:bottom w:w="80" w:type="dxa"/>
              <w:right w:w="80" w:type="dxa"/>
            </w:tcMar>
          </w:tcPr>
          <w:p w14:paraId="6BDA6DA6" w14:textId="77777777" w:rsidR="00CB7E9F" w:rsidRDefault="005D72BA">
            <w:r>
              <w:rPr>
                <w:sz w:val="18"/>
                <w:szCs w:val="18"/>
              </w:rPr>
              <w:t>Didattica</w:t>
            </w:r>
          </w:p>
        </w:tc>
        <w:tc>
          <w:tcPr>
            <w:tcW w:w="1512" w:type="dxa"/>
            <w:tcBorders>
              <w:top w:val="single" w:sz="4" w:space="0" w:color="B0C8E0"/>
              <w:left w:val="single" w:sz="4" w:space="0" w:color="B0C8E0"/>
              <w:bottom w:val="single" w:sz="4" w:space="0" w:color="B0C8E0"/>
              <w:right w:val="single" w:sz="4" w:space="0" w:color="B0C8E0"/>
            </w:tcBorders>
            <w:shd w:val="clear" w:color="auto" w:fill="FFFFFF"/>
            <w:tcMar>
              <w:top w:w="80" w:type="dxa"/>
              <w:left w:w="80" w:type="dxa"/>
              <w:bottom w:w="80" w:type="dxa"/>
              <w:right w:w="80" w:type="dxa"/>
            </w:tcMar>
          </w:tcPr>
          <w:p w14:paraId="35AD5F95" w14:textId="77777777" w:rsidR="00CB7E9F" w:rsidRDefault="005D72BA">
            <w:r>
              <w:rPr>
                <w:sz w:val="18"/>
                <w:szCs w:val="18"/>
              </w:rPr>
              <w:t>Generazione testi</w:t>
            </w:r>
          </w:p>
        </w:tc>
        <w:tc>
          <w:tcPr>
            <w:tcW w:w="632" w:type="dxa"/>
            <w:tcBorders>
              <w:top w:val="single" w:sz="4" w:space="0" w:color="B0C8E0"/>
              <w:left w:val="single" w:sz="4" w:space="0" w:color="B0C8E0"/>
              <w:bottom w:val="single" w:sz="4" w:space="0" w:color="B0C8E0"/>
              <w:right w:val="single" w:sz="4" w:space="0" w:color="B0C8E0"/>
            </w:tcBorders>
            <w:shd w:val="clear" w:color="auto" w:fill="FBE9E7"/>
            <w:tcMar>
              <w:top w:w="80" w:type="dxa"/>
              <w:left w:w="80" w:type="dxa"/>
              <w:bottom w:w="80" w:type="dxa"/>
              <w:right w:w="80" w:type="dxa"/>
            </w:tcMar>
          </w:tcPr>
          <w:p w14:paraId="5738AEB8" w14:textId="77777777" w:rsidR="00CB7E9F" w:rsidRDefault="005D72BA">
            <w:r>
              <w:rPr>
                <w:b/>
                <w:bCs/>
                <w:color w:val="BF360C"/>
                <w:sz w:val="20"/>
                <w:szCs w:val="20"/>
              </w:rPr>
              <w:t>C</w:t>
            </w:r>
          </w:p>
        </w:tc>
        <w:tc>
          <w:tcPr>
            <w:tcW w:w="1424" w:type="dxa"/>
            <w:tcBorders>
              <w:top w:val="single" w:sz="4" w:space="0" w:color="B0C8E0"/>
              <w:left w:val="single" w:sz="4" w:space="0" w:color="B0C8E0"/>
              <w:bottom w:val="single" w:sz="4" w:space="0" w:color="B0C8E0"/>
              <w:right w:val="single" w:sz="4" w:space="0" w:color="B0C8E0"/>
            </w:tcBorders>
            <w:shd w:val="clear" w:color="auto" w:fill="FFFFFF"/>
            <w:tcMar>
              <w:top w:w="80" w:type="dxa"/>
              <w:left w:w="80" w:type="dxa"/>
              <w:bottom w:w="80" w:type="dxa"/>
              <w:right w:w="80" w:type="dxa"/>
            </w:tcMar>
          </w:tcPr>
          <w:p w14:paraId="3493AFA5" w14:textId="77777777" w:rsidR="00CB7E9F" w:rsidRDefault="005D72BA">
            <w:r>
              <w:rPr>
                <w:sz w:val="18"/>
                <w:szCs w:val="18"/>
              </w:rPr>
              <w:t>Uso consentito solo come supporto allo studio. Divieto inserimento dati personali.</w:t>
            </w:r>
          </w:p>
        </w:tc>
        <w:tc>
          <w:tcPr>
            <w:tcW w:w="1029" w:type="dxa"/>
            <w:tcBorders>
              <w:top w:val="single" w:sz="4" w:space="0" w:color="B0C8E0"/>
              <w:left w:val="single" w:sz="4" w:space="0" w:color="B0C8E0"/>
              <w:bottom w:val="single" w:sz="4" w:space="0" w:color="B0C8E0"/>
              <w:right w:val="single" w:sz="4" w:space="0" w:color="B0C8E0"/>
            </w:tcBorders>
            <w:shd w:val="clear" w:color="auto" w:fill="FFFFFF"/>
            <w:tcMar>
              <w:top w:w="80" w:type="dxa"/>
              <w:left w:w="80" w:type="dxa"/>
              <w:bottom w:w="80" w:type="dxa"/>
              <w:right w:w="80" w:type="dxa"/>
            </w:tcMar>
          </w:tcPr>
          <w:p w14:paraId="20C62EE0" w14:textId="77777777" w:rsidR="00CB7E9F" w:rsidRDefault="005D72BA">
            <w:r>
              <w:rPr>
                <w:sz w:val="18"/>
                <w:szCs w:val="18"/>
              </w:rPr>
              <w:t>20/06/2026</w:t>
            </w:r>
          </w:p>
        </w:tc>
        <w:tc>
          <w:tcPr>
            <w:tcW w:w="1079" w:type="dxa"/>
            <w:tcBorders>
              <w:top w:val="single" w:sz="4" w:space="0" w:color="B0C8E0"/>
              <w:left w:val="single" w:sz="4" w:space="0" w:color="B0C8E0"/>
              <w:bottom w:val="single" w:sz="4" w:space="0" w:color="B0C8E0"/>
              <w:right w:val="single" w:sz="4" w:space="0" w:color="B0C8E0"/>
            </w:tcBorders>
            <w:shd w:val="clear" w:color="auto" w:fill="FFFFFF"/>
            <w:tcMar>
              <w:top w:w="80" w:type="dxa"/>
              <w:left w:w="80" w:type="dxa"/>
              <w:bottom w:w="80" w:type="dxa"/>
              <w:right w:w="80" w:type="dxa"/>
            </w:tcMar>
          </w:tcPr>
          <w:p w14:paraId="6E010A5C" w14:textId="77777777" w:rsidR="00CB7E9F" w:rsidRDefault="005D72BA">
            <w:r>
              <w:rPr>
                <w:sz w:val="18"/>
                <w:szCs w:val="18"/>
              </w:rPr>
              <w:t>FS Innovazione</w:t>
            </w:r>
          </w:p>
        </w:tc>
      </w:tr>
      <w:tr w:rsidR="00CB7E9F" w14:paraId="7B7BDA30" w14:textId="77777777" w:rsidTr="009153DD">
        <w:tc>
          <w:tcPr>
            <w:tcW w:w="1308" w:type="dxa"/>
            <w:tcBorders>
              <w:top w:val="single" w:sz="4" w:space="0" w:color="B0C8E0"/>
              <w:left w:val="single" w:sz="4" w:space="0" w:color="B0C8E0"/>
              <w:bottom w:val="single" w:sz="4" w:space="0" w:color="B0C8E0"/>
              <w:right w:val="single" w:sz="4" w:space="0" w:color="B0C8E0"/>
            </w:tcBorders>
            <w:shd w:val="clear" w:color="auto" w:fill="F0F6FB"/>
            <w:tcMar>
              <w:top w:w="80" w:type="dxa"/>
              <w:left w:w="80" w:type="dxa"/>
              <w:bottom w:w="80" w:type="dxa"/>
              <w:right w:w="80" w:type="dxa"/>
            </w:tcMar>
          </w:tcPr>
          <w:p w14:paraId="0362137C" w14:textId="77777777" w:rsidR="00CB7E9F" w:rsidRDefault="005D72BA">
            <w:r>
              <w:rPr>
                <w:sz w:val="18"/>
                <w:szCs w:val="18"/>
              </w:rPr>
              <w:t>Piattaforma BES LMN</w:t>
            </w:r>
          </w:p>
        </w:tc>
        <w:tc>
          <w:tcPr>
            <w:tcW w:w="936" w:type="dxa"/>
            <w:tcBorders>
              <w:top w:val="single" w:sz="4" w:space="0" w:color="B0C8E0"/>
              <w:left w:val="single" w:sz="4" w:space="0" w:color="B0C8E0"/>
              <w:bottom w:val="single" w:sz="4" w:space="0" w:color="B0C8E0"/>
              <w:right w:val="single" w:sz="4" w:space="0" w:color="B0C8E0"/>
            </w:tcBorders>
            <w:shd w:val="clear" w:color="auto" w:fill="F0F6FB"/>
            <w:tcMar>
              <w:top w:w="80" w:type="dxa"/>
              <w:left w:w="80" w:type="dxa"/>
              <w:bottom w:w="80" w:type="dxa"/>
              <w:right w:w="80" w:type="dxa"/>
            </w:tcMar>
          </w:tcPr>
          <w:p w14:paraId="64922BB3" w14:textId="77777777" w:rsidR="00CB7E9F" w:rsidRDefault="005D72BA">
            <w:r>
              <w:rPr>
                <w:sz w:val="18"/>
                <w:szCs w:val="18"/>
              </w:rPr>
              <w:t>Azienda GHI</w:t>
            </w:r>
          </w:p>
        </w:tc>
        <w:tc>
          <w:tcPr>
            <w:tcW w:w="1106" w:type="dxa"/>
            <w:tcBorders>
              <w:top w:val="single" w:sz="4" w:space="0" w:color="B0C8E0"/>
              <w:left w:val="single" w:sz="4" w:space="0" w:color="B0C8E0"/>
              <w:bottom w:val="single" w:sz="4" w:space="0" w:color="B0C8E0"/>
              <w:right w:val="single" w:sz="4" w:space="0" w:color="B0C8E0"/>
            </w:tcBorders>
            <w:shd w:val="clear" w:color="auto" w:fill="F0F6FB"/>
            <w:tcMar>
              <w:top w:w="80" w:type="dxa"/>
              <w:left w:w="80" w:type="dxa"/>
              <w:bottom w:w="80" w:type="dxa"/>
              <w:right w:w="80" w:type="dxa"/>
            </w:tcMar>
          </w:tcPr>
          <w:p w14:paraId="56A35FF2" w14:textId="77777777" w:rsidR="00CB7E9F" w:rsidRDefault="005D72BA">
            <w:r>
              <w:rPr>
                <w:sz w:val="18"/>
                <w:szCs w:val="18"/>
              </w:rPr>
              <w:t>Didattica</w:t>
            </w:r>
          </w:p>
        </w:tc>
        <w:tc>
          <w:tcPr>
            <w:tcW w:w="1512" w:type="dxa"/>
            <w:tcBorders>
              <w:top w:val="single" w:sz="4" w:space="0" w:color="B0C8E0"/>
              <w:left w:val="single" w:sz="4" w:space="0" w:color="B0C8E0"/>
              <w:bottom w:val="single" w:sz="4" w:space="0" w:color="B0C8E0"/>
              <w:right w:val="single" w:sz="4" w:space="0" w:color="B0C8E0"/>
            </w:tcBorders>
            <w:shd w:val="clear" w:color="auto" w:fill="F0F6FB"/>
            <w:tcMar>
              <w:top w:w="80" w:type="dxa"/>
              <w:left w:w="80" w:type="dxa"/>
              <w:bottom w:w="80" w:type="dxa"/>
              <w:right w:w="80" w:type="dxa"/>
            </w:tcMar>
          </w:tcPr>
          <w:p w14:paraId="54A4B2A9" w14:textId="77777777" w:rsidR="00CB7E9F" w:rsidRDefault="005D72BA">
            <w:r>
              <w:rPr>
                <w:sz w:val="18"/>
                <w:szCs w:val="18"/>
              </w:rPr>
              <w:t>Adattamento contenuti</w:t>
            </w:r>
          </w:p>
        </w:tc>
        <w:tc>
          <w:tcPr>
            <w:tcW w:w="632" w:type="dxa"/>
            <w:tcBorders>
              <w:top w:val="single" w:sz="4" w:space="0" w:color="B0C8E0"/>
              <w:left w:val="single" w:sz="4" w:space="0" w:color="B0C8E0"/>
              <w:bottom w:val="single" w:sz="4" w:space="0" w:color="B0C8E0"/>
              <w:right w:val="single" w:sz="4" w:space="0" w:color="B0C8E0"/>
            </w:tcBorders>
            <w:shd w:val="clear" w:color="auto" w:fill="E8F5E9"/>
            <w:tcMar>
              <w:top w:w="80" w:type="dxa"/>
              <w:left w:w="80" w:type="dxa"/>
              <w:bottom w:w="80" w:type="dxa"/>
              <w:right w:w="80" w:type="dxa"/>
            </w:tcMar>
          </w:tcPr>
          <w:p w14:paraId="4D66DEE0" w14:textId="77777777" w:rsidR="00CB7E9F" w:rsidRDefault="005D72BA">
            <w:r>
              <w:rPr>
                <w:b/>
                <w:bCs/>
                <w:color w:val="1B5E20"/>
                <w:sz w:val="20"/>
                <w:szCs w:val="20"/>
              </w:rPr>
              <w:t>A</w:t>
            </w:r>
          </w:p>
        </w:tc>
        <w:tc>
          <w:tcPr>
            <w:tcW w:w="1424" w:type="dxa"/>
            <w:tcBorders>
              <w:top w:val="single" w:sz="4" w:space="0" w:color="B0C8E0"/>
              <w:left w:val="single" w:sz="4" w:space="0" w:color="B0C8E0"/>
              <w:bottom w:val="single" w:sz="4" w:space="0" w:color="B0C8E0"/>
              <w:right w:val="single" w:sz="4" w:space="0" w:color="B0C8E0"/>
            </w:tcBorders>
            <w:shd w:val="clear" w:color="auto" w:fill="F0F6FB"/>
            <w:tcMar>
              <w:top w:w="80" w:type="dxa"/>
              <w:left w:w="80" w:type="dxa"/>
              <w:bottom w:w="80" w:type="dxa"/>
              <w:right w:w="80" w:type="dxa"/>
            </w:tcMar>
          </w:tcPr>
          <w:p w14:paraId="7E811D46" w14:textId="77777777" w:rsidR="00CB7E9F" w:rsidRDefault="005D72BA">
            <w:r>
              <w:rPr>
                <w:sz w:val="18"/>
                <w:szCs w:val="18"/>
              </w:rPr>
              <w:t>IA locale, nessun trasferimento dati extra UE.</w:t>
            </w:r>
          </w:p>
        </w:tc>
        <w:tc>
          <w:tcPr>
            <w:tcW w:w="1029" w:type="dxa"/>
            <w:tcBorders>
              <w:top w:val="single" w:sz="4" w:space="0" w:color="B0C8E0"/>
              <w:left w:val="single" w:sz="4" w:space="0" w:color="B0C8E0"/>
              <w:bottom w:val="single" w:sz="4" w:space="0" w:color="B0C8E0"/>
              <w:right w:val="single" w:sz="4" w:space="0" w:color="B0C8E0"/>
            </w:tcBorders>
            <w:shd w:val="clear" w:color="auto" w:fill="F0F6FB"/>
            <w:tcMar>
              <w:top w:w="80" w:type="dxa"/>
              <w:left w:w="80" w:type="dxa"/>
              <w:bottom w:w="80" w:type="dxa"/>
              <w:right w:w="80" w:type="dxa"/>
            </w:tcMar>
          </w:tcPr>
          <w:p w14:paraId="3A4D07D5" w14:textId="77777777" w:rsidR="00CB7E9F" w:rsidRDefault="005D72BA">
            <w:r>
              <w:rPr>
                <w:sz w:val="18"/>
                <w:szCs w:val="18"/>
              </w:rPr>
              <w:t>01/03/2026</w:t>
            </w:r>
          </w:p>
        </w:tc>
        <w:tc>
          <w:tcPr>
            <w:tcW w:w="1079" w:type="dxa"/>
            <w:tcBorders>
              <w:top w:val="single" w:sz="4" w:space="0" w:color="B0C8E0"/>
              <w:left w:val="single" w:sz="4" w:space="0" w:color="B0C8E0"/>
              <w:bottom w:val="single" w:sz="4" w:space="0" w:color="B0C8E0"/>
              <w:right w:val="single" w:sz="4" w:space="0" w:color="B0C8E0"/>
            </w:tcBorders>
            <w:shd w:val="clear" w:color="auto" w:fill="F0F6FB"/>
            <w:tcMar>
              <w:top w:w="80" w:type="dxa"/>
              <w:left w:w="80" w:type="dxa"/>
              <w:bottom w:w="80" w:type="dxa"/>
              <w:right w:w="80" w:type="dxa"/>
            </w:tcMar>
          </w:tcPr>
          <w:p w14:paraId="38324488" w14:textId="77777777" w:rsidR="00CB7E9F" w:rsidRDefault="005D72BA">
            <w:r>
              <w:rPr>
                <w:sz w:val="18"/>
                <w:szCs w:val="18"/>
              </w:rPr>
              <w:t>Referente BES</w:t>
            </w:r>
          </w:p>
        </w:tc>
      </w:tr>
      <w:tr w:rsidR="00CB7E9F" w14:paraId="3C70C9C5" w14:textId="77777777" w:rsidTr="009153DD">
        <w:tc>
          <w:tcPr>
            <w:tcW w:w="1308" w:type="dxa"/>
            <w:tcBorders>
              <w:top w:val="single" w:sz="4" w:space="0" w:color="B0C8E0"/>
              <w:left w:val="single" w:sz="4" w:space="0" w:color="B0C8E0"/>
              <w:bottom w:val="single" w:sz="4" w:space="0" w:color="B0C8E0"/>
              <w:right w:val="single" w:sz="4" w:space="0" w:color="B0C8E0"/>
            </w:tcBorders>
            <w:shd w:val="clear" w:color="auto" w:fill="FFFFFF"/>
            <w:tcMar>
              <w:top w:w="80" w:type="dxa"/>
              <w:left w:w="80" w:type="dxa"/>
              <w:bottom w:w="80" w:type="dxa"/>
              <w:right w:w="80" w:type="dxa"/>
            </w:tcMar>
          </w:tcPr>
          <w:p w14:paraId="596E59E6" w14:textId="77777777" w:rsidR="00CB7E9F" w:rsidRDefault="005D72BA">
            <w:r>
              <w:rPr>
                <w:sz w:val="18"/>
                <w:szCs w:val="18"/>
              </w:rPr>
              <w:t xml:space="preserve">Software </w:t>
            </w:r>
            <w:proofErr w:type="spellStart"/>
            <w:r>
              <w:rPr>
                <w:sz w:val="18"/>
                <w:szCs w:val="18"/>
              </w:rPr>
              <w:t>proctoring</w:t>
            </w:r>
            <w:proofErr w:type="spellEnd"/>
            <w:r>
              <w:rPr>
                <w:sz w:val="18"/>
                <w:szCs w:val="18"/>
              </w:rPr>
              <w:t xml:space="preserve"> QRS</w:t>
            </w:r>
          </w:p>
        </w:tc>
        <w:tc>
          <w:tcPr>
            <w:tcW w:w="936" w:type="dxa"/>
            <w:tcBorders>
              <w:top w:val="single" w:sz="4" w:space="0" w:color="B0C8E0"/>
              <w:left w:val="single" w:sz="4" w:space="0" w:color="B0C8E0"/>
              <w:bottom w:val="single" w:sz="4" w:space="0" w:color="B0C8E0"/>
              <w:right w:val="single" w:sz="4" w:space="0" w:color="B0C8E0"/>
            </w:tcBorders>
            <w:shd w:val="clear" w:color="auto" w:fill="FFFFFF"/>
            <w:tcMar>
              <w:top w:w="80" w:type="dxa"/>
              <w:left w:w="80" w:type="dxa"/>
              <w:bottom w:w="80" w:type="dxa"/>
              <w:right w:w="80" w:type="dxa"/>
            </w:tcMar>
          </w:tcPr>
          <w:p w14:paraId="797BAD22" w14:textId="77777777" w:rsidR="00CB7E9F" w:rsidRDefault="005D72BA">
            <w:r>
              <w:rPr>
                <w:sz w:val="18"/>
                <w:szCs w:val="18"/>
              </w:rPr>
              <w:t>Fornitore DEF</w:t>
            </w:r>
          </w:p>
        </w:tc>
        <w:tc>
          <w:tcPr>
            <w:tcW w:w="1106" w:type="dxa"/>
            <w:tcBorders>
              <w:top w:val="single" w:sz="4" w:space="0" w:color="B0C8E0"/>
              <w:left w:val="single" w:sz="4" w:space="0" w:color="B0C8E0"/>
              <w:bottom w:val="single" w:sz="4" w:space="0" w:color="B0C8E0"/>
              <w:right w:val="single" w:sz="4" w:space="0" w:color="B0C8E0"/>
            </w:tcBorders>
            <w:shd w:val="clear" w:color="auto" w:fill="FFFFFF"/>
            <w:tcMar>
              <w:top w:w="80" w:type="dxa"/>
              <w:left w:w="80" w:type="dxa"/>
              <w:bottom w:w="80" w:type="dxa"/>
              <w:right w:w="80" w:type="dxa"/>
            </w:tcMar>
          </w:tcPr>
          <w:p w14:paraId="18ADF6BA" w14:textId="77777777" w:rsidR="00CB7E9F" w:rsidRDefault="005D72BA">
            <w:proofErr w:type="spellStart"/>
            <w:r>
              <w:rPr>
                <w:sz w:val="18"/>
                <w:szCs w:val="18"/>
              </w:rPr>
              <w:t>Amm</w:t>
            </w:r>
            <w:proofErr w:type="spellEnd"/>
            <w:r>
              <w:rPr>
                <w:sz w:val="18"/>
                <w:szCs w:val="18"/>
              </w:rPr>
              <w:t>./Val.</w:t>
            </w:r>
          </w:p>
        </w:tc>
        <w:tc>
          <w:tcPr>
            <w:tcW w:w="1512" w:type="dxa"/>
            <w:tcBorders>
              <w:top w:val="single" w:sz="4" w:space="0" w:color="B0C8E0"/>
              <w:left w:val="single" w:sz="4" w:space="0" w:color="B0C8E0"/>
              <w:bottom w:val="single" w:sz="4" w:space="0" w:color="B0C8E0"/>
              <w:right w:val="single" w:sz="4" w:space="0" w:color="B0C8E0"/>
            </w:tcBorders>
            <w:shd w:val="clear" w:color="auto" w:fill="FFFFFF"/>
            <w:tcMar>
              <w:top w:w="80" w:type="dxa"/>
              <w:left w:w="80" w:type="dxa"/>
              <w:bottom w:w="80" w:type="dxa"/>
              <w:right w:w="80" w:type="dxa"/>
            </w:tcMar>
          </w:tcPr>
          <w:p w14:paraId="64DEFD55" w14:textId="77777777" w:rsidR="00CB7E9F" w:rsidRDefault="005D72BA">
            <w:r>
              <w:rPr>
                <w:sz w:val="18"/>
                <w:szCs w:val="18"/>
              </w:rPr>
              <w:t>Monitoraggio comportamenti, analisi video</w:t>
            </w:r>
          </w:p>
        </w:tc>
        <w:tc>
          <w:tcPr>
            <w:tcW w:w="632" w:type="dxa"/>
            <w:tcBorders>
              <w:top w:val="single" w:sz="4" w:space="0" w:color="B0C8E0"/>
              <w:left w:val="single" w:sz="4" w:space="0" w:color="B0C8E0"/>
              <w:bottom w:val="single" w:sz="4" w:space="0" w:color="B0C8E0"/>
              <w:right w:val="single" w:sz="4" w:space="0" w:color="B0C8E0"/>
            </w:tcBorders>
            <w:shd w:val="clear" w:color="auto" w:fill="FFEBEE"/>
            <w:tcMar>
              <w:top w:w="80" w:type="dxa"/>
              <w:left w:w="80" w:type="dxa"/>
              <w:bottom w:w="80" w:type="dxa"/>
              <w:right w:w="80" w:type="dxa"/>
            </w:tcMar>
          </w:tcPr>
          <w:p w14:paraId="59A995D2" w14:textId="77777777" w:rsidR="00CB7E9F" w:rsidRDefault="005D72BA">
            <w:r>
              <w:rPr>
                <w:b/>
                <w:bCs/>
                <w:color w:val="7B1111"/>
                <w:sz w:val="20"/>
                <w:szCs w:val="20"/>
              </w:rPr>
              <w:t>V</w:t>
            </w:r>
          </w:p>
        </w:tc>
        <w:tc>
          <w:tcPr>
            <w:tcW w:w="1424" w:type="dxa"/>
            <w:tcBorders>
              <w:top w:val="single" w:sz="4" w:space="0" w:color="B0C8E0"/>
              <w:left w:val="single" w:sz="4" w:space="0" w:color="B0C8E0"/>
              <w:bottom w:val="single" w:sz="4" w:space="0" w:color="B0C8E0"/>
              <w:right w:val="single" w:sz="4" w:space="0" w:color="B0C8E0"/>
            </w:tcBorders>
            <w:shd w:val="clear" w:color="auto" w:fill="FFFFFF"/>
            <w:tcMar>
              <w:top w:w="80" w:type="dxa"/>
              <w:left w:w="80" w:type="dxa"/>
              <w:bottom w:w="80" w:type="dxa"/>
              <w:right w:w="80" w:type="dxa"/>
            </w:tcMar>
          </w:tcPr>
          <w:p w14:paraId="59E5815D" w14:textId="77777777" w:rsidR="00CB7E9F" w:rsidRDefault="005D72BA">
            <w:r>
              <w:rPr>
                <w:sz w:val="18"/>
                <w:szCs w:val="18"/>
              </w:rPr>
              <w:t>Funzionalità riconducibili ad alto rischio (</w:t>
            </w:r>
            <w:proofErr w:type="spellStart"/>
            <w:r>
              <w:rPr>
                <w:sz w:val="18"/>
                <w:szCs w:val="18"/>
              </w:rPr>
              <w:t>All</w:t>
            </w:r>
            <w:proofErr w:type="spellEnd"/>
            <w:r>
              <w:rPr>
                <w:sz w:val="18"/>
                <w:szCs w:val="18"/>
              </w:rPr>
              <w:t xml:space="preserve">. III </w:t>
            </w:r>
            <w:proofErr w:type="gramStart"/>
            <w:r>
              <w:rPr>
                <w:sz w:val="18"/>
                <w:szCs w:val="18"/>
              </w:rPr>
              <w:t>AI</w:t>
            </w:r>
            <w:proofErr w:type="gramEnd"/>
            <w:r>
              <w:rPr>
                <w:sz w:val="18"/>
                <w:szCs w:val="18"/>
              </w:rPr>
              <w:t xml:space="preserve"> Act).</w:t>
            </w:r>
          </w:p>
        </w:tc>
        <w:tc>
          <w:tcPr>
            <w:tcW w:w="1029" w:type="dxa"/>
            <w:tcBorders>
              <w:top w:val="single" w:sz="4" w:space="0" w:color="B0C8E0"/>
              <w:left w:val="single" w:sz="4" w:space="0" w:color="B0C8E0"/>
              <w:bottom w:val="single" w:sz="4" w:space="0" w:color="B0C8E0"/>
              <w:right w:val="single" w:sz="4" w:space="0" w:color="B0C8E0"/>
            </w:tcBorders>
            <w:shd w:val="clear" w:color="auto" w:fill="FFFFFF"/>
            <w:tcMar>
              <w:top w:w="80" w:type="dxa"/>
              <w:left w:w="80" w:type="dxa"/>
              <w:bottom w:w="80" w:type="dxa"/>
              <w:right w:w="80" w:type="dxa"/>
            </w:tcMar>
          </w:tcPr>
          <w:p w14:paraId="54A0B216" w14:textId="77777777" w:rsidR="00CB7E9F" w:rsidRDefault="005D72BA">
            <w:r>
              <w:rPr>
                <w:sz w:val="18"/>
                <w:szCs w:val="18"/>
              </w:rPr>
              <w:t>10/02/2026</w:t>
            </w:r>
          </w:p>
        </w:tc>
        <w:tc>
          <w:tcPr>
            <w:tcW w:w="1079" w:type="dxa"/>
            <w:tcBorders>
              <w:top w:val="single" w:sz="4" w:space="0" w:color="B0C8E0"/>
              <w:left w:val="single" w:sz="4" w:space="0" w:color="B0C8E0"/>
              <w:bottom w:val="single" w:sz="4" w:space="0" w:color="B0C8E0"/>
              <w:right w:val="single" w:sz="4" w:space="0" w:color="B0C8E0"/>
            </w:tcBorders>
            <w:shd w:val="clear" w:color="auto" w:fill="FFFFFF"/>
            <w:tcMar>
              <w:top w:w="80" w:type="dxa"/>
              <w:left w:w="80" w:type="dxa"/>
              <w:bottom w:w="80" w:type="dxa"/>
              <w:right w:w="80" w:type="dxa"/>
            </w:tcMar>
          </w:tcPr>
          <w:p w14:paraId="33DCE603" w14:textId="77777777" w:rsidR="00CB7E9F" w:rsidRDefault="005D72BA">
            <w:r>
              <w:rPr>
                <w:sz w:val="18"/>
                <w:szCs w:val="18"/>
              </w:rPr>
              <w:t>DS</w:t>
            </w:r>
          </w:p>
        </w:tc>
      </w:tr>
    </w:tbl>
    <w:p w14:paraId="74A76EC7" w14:textId="77777777" w:rsidR="00CB7E9F" w:rsidRDefault="005D72BA">
      <w:pPr>
        <w:pStyle w:val="Titolo2"/>
      </w:pPr>
      <w:r>
        <w:t>Criteri sintetici di classificazione</w:t>
      </w:r>
    </w:p>
    <w:p w14:paraId="5651B3D0" w14:textId="77777777" w:rsidR="00CB7E9F" w:rsidRDefault="005D72BA">
      <w:pPr>
        <w:spacing w:before="80" w:after="80"/>
        <w:jc w:val="both"/>
      </w:pPr>
      <w:r>
        <w:t>La classificazione tiene conto, in particolare, di:</w:t>
      </w:r>
    </w:p>
    <w:p w14:paraId="176C2595" w14:textId="77777777" w:rsidR="00CB7E9F" w:rsidRDefault="005D72BA">
      <w:pPr>
        <w:pStyle w:val="Paragrafoelenco"/>
        <w:numPr>
          <w:ilvl w:val="0"/>
          <w:numId w:val="2"/>
        </w:numPr>
        <w:spacing w:before="60" w:after="60"/>
      </w:pPr>
      <w:r>
        <w:t>coerenza con le finalità educative, organizzative e istituzionali dell'Istituto, nonché con il PTOF;</w:t>
      </w:r>
    </w:p>
    <w:p w14:paraId="50B71F85" w14:textId="3C7CB13A" w:rsidR="00FA7350" w:rsidRDefault="008D7893">
      <w:pPr>
        <w:pStyle w:val="Paragrafoelenco"/>
        <w:numPr>
          <w:ilvl w:val="0"/>
          <w:numId w:val="2"/>
        </w:numPr>
        <w:spacing w:before="60" w:after="60"/>
      </w:pPr>
      <w:r w:rsidRPr="008D7893">
        <w:t>coerenza dello strumento con il bisogno, le finalità, i destinatari e il contesto d’uso eventualmente descritti nella Scheda Progetto IA</w:t>
      </w:r>
      <w:r>
        <w:t>;</w:t>
      </w:r>
    </w:p>
    <w:p w14:paraId="2AEA71A3" w14:textId="07A49A10" w:rsidR="00CB7E9F" w:rsidRDefault="005D72BA">
      <w:pPr>
        <w:pStyle w:val="Paragrafoelenco"/>
        <w:numPr>
          <w:ilvl w:val="0"/>
          <w:numId w:val="2"/>
        </w:numPr>
        <w:spacing w:before="60" w:after="60"/>
      </w:pPr>
      <w:r>
        <w:t>assenza di utilizzi riconducibili ad ambiti vietati o a profili di rischio non adeguatamente gestiti;</w:t>
      </w:r>
    </w:p>
    <w:p w14:paraId="7F165001" w14:textId="77777777" w:rsidR="00CB7E9F" w:rsidRDefault="005D72BA">
      <w:pPr>
        <w:pStyle w:val="Paragrafoelenco"/>
        <w:numPr>
          <w:ilvl w:val="0"/>
          <w:numId w:val="2"/>
        </w:numPr>
        <w:spacing w:before="60" w:after="60"/>
      </w:pPr>
      <w:r>
        <w:t>conformità alla normativa in materia di protezione dei dati personali;</w:t>
      </w:r>
    </w:p>
    <w:p w14:paraId="160835BF" w14:textId="77777777" w:rsidR="00CB7E9F" w:rsidRDefault="005D72BA">
      <w:pPr>
        <w:pStyle w:val="Paragrafoelenco"/>
        <w:numPr>
          <w:ilvl w:val="0"/>
          <w:numId w:val="2"/>
        </w:numPr>
        <w:spacing w:before="60" w:after="60"/>
      </w:pPr>
      <w:r>
        <w:t>presenza di adeguate misure di sicurezza e supervisione umana;</w:t>
      </w:r>
    </w:p>
    <w:p w14:paraId="54028BC5" w14:textId="77777777" w:rsidR="00CB7E9F" w:rsidRDefault="005D72BA">
      <w:pPr>
        <w:pStyle w:val="Paragrafoelenco"/>
        <w:numPr>
          <w:ilvl w:val="0"/>
          <w:numId w:val="2"/>
        </w:numPr>
        <w:spacing w:before="60" w:after="60"/>
      </w:pPr>
      <w:r>
        <w:t>disponibilità di informazioni tecniche, organizzative e contrattuali sufficienti;</w:t>
      </w:r>
    </w:p>
    <w:p w14:paraId="00B8E4EE" w14:textId="77777777" w:rsidR="00CB7E9F" w:rsidRDefault="005D72BA">
      <w:pPr>
        <w:pStyle w:val="Paragrafoelenco"/>
        <w:numPr>
          <w:ilvl w:val="0"/>
          <w:numId w:val="2"/>
        </w:numPr>
        <w:spacing w:before="60" w:after="60"/>
      </w:pPr>
      <w:r>
        <w:t>formalizzazione contrattuale rilevante (condizioni d'uso, DPA, clausole no-training, localizzazione dati, subfornitori);</w:t>
      </w:r>
    </w:p>
    <w:p w14:paraId="50332233" w14:textId="77777777" w:rsidR="00CB7E9F" w:rsidRDefault="005D72BA">
      <w:pPr>
        <w:pStyle w:val="Paragrafoelenco"/>
        <w:numPr>
          <w:ilvl w:val="0"/>
          <w:numId w:val="2"/>
        </w:numPr>
        <w:spacing w:before="60" w:after="60"/>
      </w:pPr>
      <w:r>
        <w:t>limiti di età e condizioni d'uso dichiarate dal fornitore;</w:t>
      </w:r>
    </w:p>
    <w:p w14:paraId="54B3F105" w14:textId="77777777" w:rsidR="00CB7E9F" w:rsidRDefault="005D72BA">
      <w:pPr>
        <w:pStyle w:val="Paragrafoelenco"/>
        <w:numPr>
          <w:ilvl w:val="0"/>
          <w:numId w:val="2"/>
        </w:numPr>
        <w:spacing w:before="60" w:after="60"/>
      </w:pPr>
      <w:r>
        <w:t>eventuali prescrizioni o condizioni particolari stabilite dall'Istituto in sede di autorizzazione.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B7E9F" w14:paraId="615C416A" w14:textId="77777777">
        <w:tc>
          <w:tcPr>
            <w:tcW w:w="0" w:type="auto"/>
            <w:tcBorders>
              <w:top w:val="single" w:sz="4" w:space="0" w:color="F9A825"/>
              <w:left w:val="single" w:sz="16" w:space="0" w:color="F9A825"/>
              <w:bottom w:val="single" w:sz="4" w:space="0" w:color="F9A825"/>
              <w:right w:val="single" w:sz="4" w:space="0" w:color="F9A825"/>
            </w:tcBorders>
            <w:shd w:val="clear" w:color="auto" w:fill="FFF8E1"/>
            <w:tcMar>
              <w:top w:w="120" w:type="dxa"/>
              <w:left w:w="200" w:type="dxa"/>
              <w:bottom w:w="120" w:type="dxa"/>
              <w:right w:w="160" w:type="dxa"/>
            </w:tcMar>
          </w:tcPr>
          <w:p w14:paraId="1C1EB6EC" w14:textId="77777777" w:rsidR="00CB7E9F" w:rsidRDefault="005D72BA" w:rsidP="00865439">
            <w:pPr>
              <w:jc w:val="both"/>
            </w:pPr>
            <w:proofErr w:type="gramStart"/>
            <w:r>
              <w:rPr>
                <w:b/>
                <w:bCs/>
                <w:color w:val="BF360C"/>
              </w:rPr>
              <w:t>⚠  Nota</w:t>
            </w:r>
            <w:proofErr w:type="gramEnd"/>
            <w:r>
              <w:rPr>
                <w:b/>
                <w:bCs/>
                <w:color w:val="BF360C"/>
              </w:rPr>
              <w:t xml:space="preserve">: </w:t>
            </w:r>
            <w:r>
              <w:rPr>
                <w:i/>
                <w:iCs/>
              </w:rPr>
              <w:t xml:space="preserve">Solo gli strumenti classificati AUTORIZZATI </w:t>
            </w:r>
            <w:r w:rsidRPr="00865439">
              <w:rPr>
                <w:b/>
                <w:bCs/>
                <w:i/>
                <w:iCs/>
              </w:rPr>
              <w:t>(A)</w:t>
            </w:r>
            <w:r>
              <w:rPr>
                <w:i/>
                <w:iCs/>
              </w:rPr>
              <w:t xml:space="preserve"> o CONDIZIONATI </w:t>
            </w:r>
            <w:r w:rsidRPr="00865439">
              <w:rPr>
                <w:b/>
                <w:bCs/>
                <w:i/>
                <w:iCs/>
              </w:rPr>
              <w:t>(C)</w:t>
            </w:r>
            <w:r>
              <w:rPr>
                <w:i/>
                <w:iCs/>
              </w:rPr>
              <w:t xml:space="preserve"> possono essere utilizzati in ambito istituzionale. Le condizioni operative indicate sono vincolanti per docenti, personale e studenti. L'inserimento in elenco non esonera dal rispetto del Regolamento d'Istituto e della normativa vigente.</w:t>
            </w:r>
          </w:p>
        </w:tc>
      </w:tr>
    </w:tbl>
    <w:p w14:paraId="4A30FFB4" w14:textId="77777777" w:rsidR="00CB7E9F" w:rsidRDefault="005D72BA">
      <w:pPr>
        <w:pStyle w:val="Titolo2"/>
      </w:pPr>
      <w:r>
        <w:t>Effetti della classificazione</w:t>
      </w:r>
    </w:p>
    <w:p w14:paraId="54CE78ED" w14:textId="77777777" w:rsidR="00CB7E9F" w:rsidRDefault="005D72BA">
      <w:pPr>
        <w:pStyle w:val="Paragrafoelenco"/>
        <w:numPr>
          <w:ilvl w:val="0"/>
          <w:numId w:val="2"/>
        </w:numPr>
        <w:spacing w:before="60" w:after="60"/>
      </w:pPr>
      <w:r>
        <w:t>Solo gli strumenti classificati AUTORIZZATI (A) o CONDIZIONATI (C) possono essere utilizzati in ambito istituzionale.</w:t>
      </w:r>
    </w:p>
    <w:p w14:paraId="10020274" w14:textId="77777777" w:rsidR="00CB7E9F" w:rsidRDefault="005D72BA">
      <w:pPr>
        <w:pStyle w:val="Paragrafoelenco"/>
        <w:numPr>
          <w:ilvl w:val="0"/>
          <w:numId w:val="2"/>
        </w:numPr>
        <w:spacing w:before="60" w:after="60"/>
      </w:pPr>
      <w:r>
        <w:t>Gli strumenti non presenti nell'elenco sono da considerarsi non autorizzati fino a valutazione formale.</w:t>
      </w:r>
    </w:p>
    <w:p w14:paraId="3824D443" w14:textId="77777777" w:rsidR="00CB7E9F" w:rsidRDefault="005D72BA" w:rsidP="009153DD">
      <w:pPr>
        <w:pStyle w:val="Paragrafoelenco"/>
        <w:numPr>
          <w:ilvl w:val="0"/>
          <w:numId w:val="2"/>
        </w:numPr>
        <w:spacing w:before="60"/>
      </w:pPr>
      <w:r>
        <w:t>Le condizioni operative indicate sono vincolanti per docenti, personale e studenti.</w:t>
      </w:r>
    </w:p>
    <w:p w14:paraId="1D1F69DB" w14:textId="41E0DA3E" w:rsidR="004A5B92" w:rsidRPr="004A5B92" w:rsidRDefault="005D72BA" w:rsidP="009153DD">
      <w:pPr>
        <w:spacing w:after="80"/>
        <w:jc w:val="both"/>
      </w:pPr>
      <w:r>
        <w:t>L'inserimento di uno strumento nell'elenco non esonera gli utilizzatori dal rispetto del Regolamento d'Istituto, delle istruzioni impartite e della normativa vigente.</w:t>
      </w:r>
      <w:r w:rsidR="004A5B92">
        <w:tab/>
      </w:r>
    </w:p>
    <w:sectPr w:rsidR="004A5B92" w:rsidRPr="004A5B92">
      <w:headerReference w:type="default" r:id="rId23"/>
      <w:footerReference w:type="default" r:id="rId24"/>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B0612" w14:textId="77777777" w:rsidR="00353754" w:rsidRDefault="00353754">
      <w:r>
        <w:separator/>
      </w:r>
    </w:p>
  </w:endnote>
  <w:endnote w:type="continuationSeparator" w:id="0">
    <w:p w14:paraId="3D74F945" w14:textId="77777777" w:rsidR="00353754" w:rsidRDefault="0035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C5FB2" w14:textId="77777777" w:rsidR="00CB7E9F" w:rsidRDefault="005D72BA">
    <w:pPr>
      <w:pBdr>
        <w:top w:val="single" w:sz="4" w:space="4" w:color="B0C8E0"/>
      </w:pBdr>
      <w:tabs>
        <w:tab w:val="right" w:pos="9026"/>
      </w:tabs>
      <w:spacing w:before="100"/>
    </w:pPr>
    <w:r>
      <w:rPr>
        <w:i/>
        <w:iCs/>
        <w:color w:val="5A6672"/>
        <w:sz w:val="17"/>
        <w:szCs w:val="17"/>
      </w:rPr>
      <w:t>Documento approvato dal Dirigente Scolastico — uso interno riservato</w:t>
    </w:r>
    <w:r>
      <w:rPr>
        <w:sz w:val="17"/>
        <w:szCs w:val="17"/>
      </w:rPr>
      <w:tab/>
    </w:r>
    <w:r>
      <w:rPr>
        <w:color w:val="5A6672"/>
        <w:sz w:val="17"/>
        <w:szCs w:val="17"/>
      </w:rPr>
      <w:t xml:space="preserve">Pag. </w:t>
    </w:r>
    <w:r>
      <w:rPr>
        <w:b/>
        <w:bCs/>
        <w:color w:val="2E6DA4"/>
        <w:sz w:val="17"/>
        <w:szCs w:val="17"/>
      </w:rPr>
      <w:fldChar w:fldCharType="begin"/>
    </w:r>
    <w:r>
      <w:rPr>
        <w:b/>
        <w:bCs/>
        <w:color w:val="2E6DA4"/>
        <w:sz w:val="17"/>
        <w:szCs w:val="17"/>
      </w:rPr>
      <w:instrText>PAGE</w:instrText>
    </w:r>
    <w:r>
      <w:rPr>
        <w:b/>
        <w:bCs/>
        <w:color w:val="2E6DA4"/>
        <w:sz w:val="17"/>
        <w:szCs w:val="17"/>
      </w:rPr>
      <w:fldChar w:fldCharType="separate"/>
    </w:r>
    <w:r w:rsidR="00591FEF">
      <w:rPr>
        <w:b/>
        <w:bCs/>
        <w:noProof/>
        <w:color w:val="2E6DA4"/>
        <w:sz w:val="17"/>
        <w:szCs w:val="17"/>
      </w:rPr>
      <w:t>2</w:t>
    </w:r>
    <w:r>
      <w:rPr>
        <w:b/>
        <w:bCs/>
        <w:color w:val="2E6DA4"/>
        <w:sz w:val="17"/>
        <w:szCs w:val="17"/>
      </w:rPr>
      <w:fldChar w:fldCharType="end"/>
    </w:r>
    <w:r>
      <w:rPr>
        <w:color w:val="5A6672"/>
        <w:sz w:val="17"/>
        <w:szCs w:val="17"/>
      </w:rPr>
      <w:t xml:space="preserve"> / </w:t>
    </w:r>
    <w:r>
      <w:rPr>
        <w:color w:val="5A6672"/>
        <w:sz w:val="17"/>
        <w:szCs w:val="17"/>
      </w:rPr>
      <w:fldChar w:fldCharType="begin"/>
    </w:r>
    <w:r>
      <w:rPr>
        <w:color w:val="5A6672"/>
        <w:sz w:val="17"/>
        <w:szCs w:val="17"/>
      </w:rPr>
      <w:instrText>NUMPAGES</w:instrText>
    </w:r>
    <w:r>
      <w:rPr>
        <w:color w:val="5A6672"/>
        <w:sz w:val="17"/>
        <w:szCs w:val="17"/>
      </w:rPr>
      <w:fldChar w:fldCharType="separate"/>
    </w:r>
    <w:r w:rsidR="00591FEF">
      <w:rPr>
        <w:noProof/>
        <w:color w:val="5A6672"/>
        <w:sz w:val="17"/>
        <w:szCs w:val="17"/>
      </w:rPr>
      <w:t>3</w:t>
    </w:r>
    <w:r>
      <w:rPr>
        <w:color w:val="5A6672"/>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DD048" w14:textId="77777777" w:rsidR="00CB7E9F" w:rsidRDefault="005D72BA">
    <w:pPr>
      <w:pBdr>
        <w:top w:val="single" w:sz="4" w:space="4" w:color="B0C8E0"/>
      </w:pBdr>
      <w:tabs>
        <w:tab w:val="right" w:pos="9026"/>
      </w:tabs>
      <w:spacing w:before="100"/>
    </w:pPr>
    <w:r>
      <w:rPr>
        <w:i/>
        <w:iCs/>
        <w:color w:val="5A6672"/>
        <w:sz w:val="17"/>
        <w:szCs w:val="17"/>
      </w:rPr>
      <w:t>Documento approvato dal Dirigente Scolastico — uso interno riservato</w:t>
    </w:r>
    <w:r>
      <w:rPr>
        <w:sz w:val="17"/>
        <w:szCs w:val="17"/>
      </w:rPr>
      <w:tab/>
    </w:r>
    <w:r>
      <w:rPr>
        <w:color w:val="5A6672"/>
        <w:sz w:val="17"/>
        <w:szCs w:val="17"/>
      </w:rPr>
      <w:t xml:space="preserve">Pag. </w:t>
    </w:r>
    <w:r>
      <w:rPr>
        <w:b/>
        <w:bCs/>
        <w:color w:val="2E6DA4"/>
        <w:sz w:val="17"/>
        <w:szCs w:val="17"/>
      </w:rPr>
      <w:fldChar w:fldCharType="begin"/>
    </w:r>
    <w:r>
      <w:rPr>
        <w:b/>
        <w:bCs/>
        <w:color w:val="2E6DA4"/>
        <w:sz w:val="17"/>
        <w:szCs w:val="17"/>
      </w:rPr>
      <w:instrText>PAGE</w:instrText>
    </w:r>
    <w:r>
      <w:rPr>
        <w:b/>
        <w:bCs/>
        <w:color w:val="2E6DA4"/>
        <w:sz w:val="17"/>
        <w:szCs w:val="17"/>
      </w:rPr>
      <w:fldChar w:fldCharType="separate"/>
    </w:r>
    <w:r w:rsidR="00591FEF">
      <w:rPr>
        <w:b/>
        <w:bCs/>
        <w:noProof/>
        <w:color w:val="2E6DA4"/>
        <w:sz w:val="17"/>
        <w:szCs w:val="17"/>
      </w:rPr>
      <w:t>3</w:t>
    </w:r>
    <w:r>
      <w:rPr>
        <w:b/>
        <w:bCs/>
        <w:color w:val="2E6DA4"/>
        <w:sz w:val="17"/>
        <w:szCs w:val="17"/>
      </w:rPr>
      <w:fldChar w:fldCharType="end"/>
    </w:r>
    <w:r>
      <w:rPr>
        <w:color w:val="5A6672"/>
        <w:sz w:val="17"/>
        <w:szCs w:val="17"/>
      </w:rPr>
      <w:t xml:space="preserve"> / </w:t>
    </w:r>
    <w:r>
      <w:rPr>
        <w:color w:val="5A6672"/>
        <w:sz w:val="17"/>
        <w:szCs w:val="17"/>
      </w:rPr>
      <w:fldChar w:fldCharType="begin"/>
    </w:r>
    <w:r>
      <w:rPr>
        <w:color w:val="5A6672"/>
        <w:sz w:val="17"/>
        <w:szCs w:val="17"/>
      </w:rPr>
      <w:instrText>NUMPAGES</w:instrText>
    </w:r>
    <w:r>
      <w:rPr>
        <w:color w:val="5A6672"/>
        <w:sz w:val="17"/>
        <w:szCs w:val="17"/>
      </w:rPr>
      <w:fldChar w:fldCharType="separate"/>
    </w:r>
    <w:r w:rsidR="00591FEF">
      <w:rPr>
        <w:noProof/>
        <w:color w:val="5A6672"/>
        <w:sz w:val="17"/>
        <w:szCs w:val="17"/>
      </w:rPr>
      <w:t>4</w:t>
    </w:r>
    <w:r>
      <w:rPr>
        <w:color w:val="5A6672"/>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C7812" w14:textId="036E0942" w:rsidR="00CB7E9F" w:rsidRDefault="005D72BA">
    <w:pPr>
      <w:pBdr>
        <w:top w:val="single" w:sz="4" w:space="4" w:color="B0C8E0"/>
      </w:pBdr>
      <w:tabs>
        <w:tab w:val="right" w:pos="9026"/>
      </w:tabs>
      <w:spacing w:before="100"/>
    </w:pPr>
    <w:r>
      <w:rPr>
        <w:i/>
        <w:iCs/>
        <w:color w:val="5A6672"/>
        <w:sz w:val="17"/>
        <w:szCs w:val="17"/>
      </w:rPr>
      <w:t>Documento approvato dal Dirigente Scolastico — uso interno riservato</w:t>
    </w:r>
    <w:r>
      <w:rPr>
        <w:sz w:val="17"/>
        <w:szCs w:val="17"/>
      </w:rPr>
      <w:tab/>
    </w:r>
    <w:r>
      <w:rPr>
        <w:color w:val="5A6672"/>
        <w:sz w:val="17"/>
        <w:szCs w:val="17"/>
      </w:rPr>
      <w:t xml:space="preserve">Pag. </w:t>
    </w:r>
    <w:r>
      <w:rPr>
        <w:b/>
        <w:bCs/>
        <w:color w:val="2E6DA4"/>
        <w:sz w:val="17"/>
        <w:szCs w:val="17"/>
      </w:rPr>
      <w:fldChar w:fldCharType="begin"/>
    </w:r>
    <w:r>
      <w:rPr>
        <w:b/>
        <w:bCs/>
        <w:color w:val="2E6DA4"/>
        <w:sz w:val="17"/>
        <w:szCs w:val="17"/>
      </w:rPr>
      <w:instrText>PAGE</w:instrText>
    </w:r>
    <w:r>
      <w:rPr>
        <w:b/>
        <w:bCs/>
        <w:color w:val="2E6DA4"/>
        <w:sz w:val="17"/>
        <w:szCs w:val="17"/>
      </w:rPr>
      <w:fldChar w:fldCharType="separate"/>
    </w:r>
    <w:r w:rsidR="00591FEF">
      <w:rPr>
        <w:b/>
        <w:bCs/>
        <w:noProof/>
        <w:color w:val="2E6DA4"/>
        <w:sz w:val="17"/>
        <w:szCs w:val="17"/>
      </w:rPr>
      <w:t>11</w:t>
    </w:r>
    <w:r>
      <w:rPr>
        <w:b/>
        <w:bCs/>
        <w:color w:val="2E6DA4"/>
        <w:sz w:val="17"/>
        <w:szCs w:val="17"/>
      </w:rPr>
      <w:fldChar w:fldCharType="end"/>
    </w:r>
    <w:r>
      <w:rPr>
        <w:color w:val="5A6672"/>
        <w:sz w:val="17"/>
        <w:szCs w:val="17"/>
      </w:rPr>
      <w:t xml:space="preserve"> / </w:t>
    </w:r>
    <w:r>
      <w:rPr>
        <w:color w:val="5A6672"/>
        <w:sz w:val="17"/>
        <w:szCs w:val="17"/>
      </w:rPr>
      <w:fldChar w:fldCharType="begin"/>
    </w:r>
    <w:r>
      <w:rPr>
        <w:color w:val="5A6672"/>
        <w:sz w:val="17"/>
        <w:szCs w:val="17"/>
      </w:rPr>
      <w:instrText>NUMPAGES</w:instrText>
    </w:r>
    <w:r>
      <w:rPr>
        <w:color w:val="5A6672"/>
        <w:sz w:val="17"/>
        <w:szCs w:val="17"/>
      </w:rPr>
      <w:fldChar w:fldCharType="separate"/>
    </w:r>
    <w:r w:rsidR="00591FEF">
      <w:rPr>
        <w:noProof/>
        <w:color w:val="5A6672"/>
        <w:sz w:val="17"/>
        <w:szCs w:val="17"/>
      </w:rPr>
      <w:t>12</w:t>
    </w:r>
    <w:r>
      <w:rPr>
        <w:color w:val="5A6672"/>
        <w:sz w:val="17"/>
        <w:szCs w:val="1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29520" w14:textId="5F6020BB" w:rsidR="00CB7E9F" w:rsidRDefault="005D72BA">
    <w:pPr>
      <w:pBdr>
        <w:top w:val="single" w:sz="4" w:space="4" w:color="B0C8E0"/>
      </w:pBdr>
      <w:tabs>
        <w:tab w:val="right" w:pos="9026"/>
      </w:tabs>
      <w:spacing w:before="100"/>
    </w:pPr>
    <w:r>
      <w:rPr>
        <w:i/>
        <w:iCs/>
        <w:color w:val="5A6672"/>
        <w:sz w:val="17"/>
        <w:szCs w:val="17"/>
      </w:rPr>
      <w:t>Documento approvato dal Dirigente Scolastico — uso interno riservato</w:t>
    </w:r>
    <w:r>
      <w:rPr>
        <w:sz w:val="17"/>
        <w:szCs w:val="17"/>
      </w:rPr>
      <w:tab/>
    </w:r>
    <w:r>
      <w:rPr>
        <w:color w:val="5A6672"/>
        <w:sz w:val="17"/>
        <w:szCs w:val="17"/>
      </w:rPr>
      <w:t xml:space="preserve">Pag. </w:t>
    </w:r>
    <w:r>
      <w:rPr>
        <w:b/>
        <w:bCs/>
        <w:color w:val="2E6DA4"/>
        <w:sz w:val="17"/>
        <w:szCs w:val="17"/>
      </w:rPr>
      <w:fldChar w:fldCharType="begin"/>
    </w:r>
    <w:r>
      <w:rPr>
        <w:b/>
        <w:bCs/>
        <w:color w:val="2E6DA4"/>
        <w:sz w:val="17"/>
        <w:szCs w:val="17"/>
      </w:rPr>
      <w:instrText>PAGE</w:instrText>
    </w:r>
    <w:r>
      <w:rPr>
        <w:b/>
        <w:bCs/>
        <w:color w:val="2E6DA4"/>
        <w:sz w:val="17"/>
        <w:szCs w:val="17"/>
      </w:rPr>
      <w:fldChar w:fldCharType="separate"/>
    </w:r>
    <w:r w:rsidR="00591FEF">
      <w:rPr>
        <w:b/>
        <w:bCs/>
        <w:noProof/>
        <w:color w:val="2E6DA4"/>
        <w:sz w:val="17"/>
        <w:szCs w:val="17"/>
      </w:rPr>
      <w:t>19</w:t>
    </w:r>
    <w:r>
      <w:rPr>
        <w:b/>
        <w:bCs/>
        <w:color w:val="2E6DA4"/>
        <w:sz w:val="17"/>
        <w:szCs w:val="17"/>
      </w:rPr>
      <w:fldChar w:fldCharType="end"/>
    </w:r>
    <w:r>
      <w:rPr>
        <w:color w:val="5A6672"/>
        <w:sz w:val="17"/>
        <w:szCs w:val="17"/>
      </w:rPr>
      <w:t xml:space="preserve"> / </w:t>
    </w:r>
    <w:r>
      <w:rPr>
        <w:color w:val="5A6672"/>
        <w:sz w:val="17"/>
        <w:szCs w:val="17"/>
      </w:rPr>
      <w:fldChar w:fldCharType="begin"/>
    </w:r>
    <w:r>
      <w:rPr>
        <w:color w:val="5A6672"/>
        <w:sz w:val="17"/>
        <w:szCs w:val="17"/>
      </w:rPr>
      <w:instrText>NUMPAGES</w:instrText>
    </w:r>
    <w:r>
      <w:rPr>
        <w:color w:val="5A6672"/>
        <w:sz w:val="17"/>
        <w:szCs w:val="17"/>
      </w:rPr>
      <w:fldChar w:fldCharType="separate"/>
    </w:r>
    <w:r w:rsidR="00591FEF">
      <w:rPr>
        <w:noProof/>
        <w:color w:val="5A6672"/>
        <w:sz w:val="17"/>
        <w:szCs w:val="17"/>
      </w:rPr>
      <w:t>20</w:t>
    </w:r>
    <w:r>
      <w:rPr>
        <w:color w:val="5A6672"/>
        <w:sz w:val="17"/>
        <w:szCs w:val="1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33871" w14:textId="45C62EA0" w:rsidR="00CB7E9F" w:rsidRDefault="005D72BA">
    <w:pPr>
      <w:pBdr>
        <w:top w:val="single" w:sz="4" w:space="4" w:color="B0C8E0"/>
      </w:pBdr>
      <w:tabs>
        <w:tab w:val="right" w:pos="9026"/>
      </w:tabs>
      <w:spacing w:before="100"/>
    </w:pPr>
    <w:r>
      <w:rPr>
        <w:i/>
        <w:iCs/>
        <w:color w:val="5A6672"/>
        <w:sz w:val="17"/>
        <w:szCs w:val="17"/>
      </w:rPr>
      <w:t>Documento approvato dal Dirigente Scolastico — uso interno riservato</w:t>
    </w:r>
    <w:r>
      <w:rPr>
        <w:sz w:val="17"/>
        <w:szCs w:val="17"/>
      </w:rPr>
      <w:tab/>
    </w:r>
    <w:r>
      <w:rPr>
        <w:color w:val="5A6672"/>
        <w:sz w:val="17"/>
        <w:szCs w:val="17"/>
      </w:rPr>
      <w:t xml:space="preserve">Pag. </w:t>
    </w:r>
    <w:r>
      <w:rPr>
        <w:b/>
        <w:bCs/>
        <w:color w:val="2E6DA4"/>
        <w:sz w:val="17"/>
        <w:szCs w:val="17"/>
      </w:rPr>
      <w:fldChar w:fldCharType="begin"/>
    </w:r>
    <w:r>
      <w:rPr>
        <w:b/>
        <w:bCs/>
        <w:color w:val="2E6DA4"/>
        <w:sz w:val="17"/>
        <w:szCs w:val="17"/>
      </w:rPr>
      <w:instrText>PAGE</w:instrText>
    </w:r>
    <w:r>
      <w:rPr>
        <w:b/>
        <w:bCs/>
        <w:color w:val="2E6DA4"/>
        <w:sz w:val="17"/>
        <w:szCs w:val="17"/>
      </w:rPr>
      <w:fldChar w:fldCharType="separate"/>
    </w:r>
    <w:r w:rsidR="00591FEF">
      <w:rPr>
        <w:b/>
        <w:bCs/>
        <w:noProof/>
        <w:color w:val="2E6DA4"/>
        <w:sz w:val="17"/>
        <w:szCs w:val="17"/>
      </w:rPr>
      <w:t>20</w:t>
    </w:r>
    <w:r>
      <w:rPr>
        <w:b/>
        <w:bCs/>
        <w:color w:val="2E6DA4"/>
        <w:sz w:val="17"/>
        <w:szCs w:val="17"/>
      </w:rPr>
      <w:fldChar w:fldCharType="end"/>
    </w:r>
    <w:r>
      <w:rPr>
        <w:color w:val="5A6672"/>
        <w:sz w:val="17"/>
        <w:szCs w:val="17"/>
      </w:rPr>
      <w:t xml:space="preserve"> / </w:t>
    </w:r>
    <w:r>
      <w:rPr>
        <w:color w:val="5A6672"/>
        <w:sz w:val="17"/>
        <w:szCs w:val="17"/>
      </w:rPr>
      <w:fldChar w:fldCharType="begin"/>
    </w:r>
    <w:r>
      <w:rPr>
        <w:color w:val="5A6672"/>
        <w:sz w:val="17"/>
        <w:szCs w:val="17"/>
      </w:rPr>
      <w:instrText>NUMPAGES</w:instrText>
    </w:r>
    <w:r>
      <w:rPr>
        <w:color w:val="5A6672"/>
        <w:sz w:val="17"/>
        <w:szCs w:val="17"/>
      </w:rPr>
      <w:fldChar w:fldCharType="separate"/>
    </w:r>
    <w:r w:rsidR="00591FEF">
      <w:rPr>
        <w:noProof/>
        <w:color w:val="5A6672"/>
        <w:sz w:val="17"/>
        <w:szCs w:val="17"/>
      </w:rPr>
      <w:t>21</w:t>
    </w:r>
    <w:r>
      <w:rPr>
        <w:color w:val="5A6672"/>
        <w:sz w:val="17"/>
        <w:szCs w:val="17"/>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28875" w14:textId="59C7F6A7" w:rsidR="00CB7E9F" w:rsidRDefault="005D72BA">
    <w:pPr>
      <w:pBdr>
        <w:top w:val="single" w:sz="4" w:space="4" w:color="B0C8E0"/>
      </w:pBdr>
      <w:tabs>
        <w:tab w:val="right" w:pos="9026"/>
      </w:tabs>
      <w:spacing w:before="100"/>
    </w:pPr>
    <w:r>
      <w:rPr>
        <w:i/>
        <w:iCs/>
        <w:color w:val="5A6672"/>
        <w:sz w:val="17"/>
        <w:szCs w:val="17"/>
      </w:rPr>
      <w:t>Documento approvato dal Dirigente Scolastico — uso interno riservato</w:t>
    </w:r>
    <w:r>
      <w:rPr>
        <w:sz w:val="17"/>
        <w:szCs w:val="17"/>
      </w:rPr>
      <w:tab/>
    </w:r>
    <w:r>
      <w:rPr>
        <w:color w:val="5A6672"/>
        <w:sz w:val="17"/>
        <w:szCs w:val="17"/>
      </w:rPr>
      <w:t xml:space="preserve">Pag. </w:t>
    </w:r>
    <w:r>
      <w:rPr>
        <w:b/>
        <w:bCs/>
        <w:color w:val="2E6DA4"/>
        <w:sz w:val="17"/>
        <w:szCs w:val="17"/>
      </w:rPr>
      <w:fldChar w:fldCharType="begin"/>
    </w:r>
    <w:r>
      <w:rPr>
        <w:b/>
        <w:bCs/>
        <w:color w:val="2E6DA4"/>
        <w:sz w:val="17"/>
        <w:szCs w:val="17"/>
      </w:rPr>
      <w:instrText>PAGE</w:instrText>
    </w:r>
    <w:r>
      <w:rPr>
        <w:b/>
        <w:bCs/>
        <w:color w:val="2E6DA4"/>
        <w:sz w:val="17"/>
        <w:szCs w:val="17"/>
      </w:rPr>
      <w:fldChar w:fldCharType="separate"/>
    </w:r>
    <w:r w:rsidR="00591FEF">
      <w:rPr>
        <w:b/>
        <w:bCs/>
        <w:noProof/>
        <w:color w:val="2E6DA4"/>
        <w:sz w:val="17"/>
        <w:szCs w:val="17"/>
      </w:rPr>
      <w:t>22</w:t>
    </w:r>
    <w:r>
      <w:rPr>
        <w:b/>
        <w:bCs/>
        <w:color w:val="2E6DA4"/>
        <w:sz w:val="17"/>
        <w:szCs w:val="17"/>
      </w:rPr>
      <w:fldChar w:fldCharType="end"/>
    </w:r>
    <w:r>
      <w:rPr>
        <w:color w:val="5A6672"/>
        <w:sz w:val="17"/>
        <w:szCs w:val="17"/>
      </w:rPr>
      <w:t xml:space="preserve"> / </w:t>
    </w:r>
    <w:r>
      <w:rPr>
        <w:color w:val="5A6672"/>
        <w:sz w:val="17"/>
        <w:szCs w:val="17"/>
      </w:rPr>
      <w:fldChar w:fldCharType="begin"/>
    </w:r>
    <w:r>
      <w:rPr>
        <w:color w:val="5A6672"/>
        <w:sz w:val="17"/>
        <w:szCs w:val="17"/>
      </w:rPr>
      <w:instrText>NUMPAGES</w:instrText>
    </w:r>
    <w:r>
      <w:rPr>
        <w:color w:val="5A6672"/>
        <w:sz w:val="17"/>
        <w:szCs w:val="17"/>
      </w:rPr>
      <w:fldChar w:fldCharType="separate"/>
    </w:r>
    <w:r w:rsidR="00591FEF">
      <w:rPr>
        <w:noProof/>
        <w:color w:val="5A6672"/>
        <w:sz w:val="17"/>
        <w:szCs w:val="17"/>
      </w:rPr>
      <w:t>23</w:t>
    </w:r>
    <w:r>
      <w:rPr>
        <w:color w:val="5A6672"/>
        <w:sz w:val="17"/>
        <w:szCs w:val="17"/>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FDFEE" w14:textId="3F05FB4E" w:rsidR="00CB7E9F" w:rsidRDefault="005D72BA">
    <w:pPr>
      <w:pBdr>
        <w:top w:val="single" w:sz="4" w:space="4" w:color="B0C8E0"/>
      </w:pBdr>
      <w:tabs>
        <w:tab w:val="right" w:pos="9026"/>
      </w:tabs>
      <w:spacing w:before="100"/>
    </w:pPr>
    <w:r>
      <w:rPr>
        <w:i/>
        <w:iCs/>
        <w:color w:val="5A6672"/>
        <w:sz w:val="17"/>
        <w:szCs w:val="17"/>
      </w:rPr>
      <w:t>Documento approvato dal Dirigente Scolastico — uso interno riservato</w:t>
    </w:r>
    <w:r>
      <w:rPr>
        <w:sz w:val="17"/>
        <w:szCs w:val="17"/>
      </w:rPr>
      <w:tab/>
    </w:r>
    <w:r>
      <w:rPr>
        <w:color w:val="5A6672"/>
        <w:sz w:val="17"/>
        <w:szCs w:val="17"/>
      </w:rPr>
      <w:t xml:space="preserve">Pag. </w:t>
    </w:r>
    <w:r>
      <w:rPr>
        <w:b/>
        <w:bCs/>
        <w:color w:val="2E6DA4"/>
        <w:sz w:val="17"/>
        <w:szCs w:val="17"/>
      </w:rPr>
      <w:fldChar w:fldCharType="begin"/>
    </w:r>
    <w:r>
      <w:rPr>
        <w:b/>
        <w:bCs/>
        <w:color w:val="2E6DA4"/>
        <w:sz w:val="17"/>
        <w:szCs w:val="17"/>
      </w:rPr>
      <w:instrText>PAGE</w:instrText>
    </w:r>
    <w:r>
      <w:rPr>
        <w:b/>
        <w:bCs/>
        <w:color w:val="2E6DA4"/>
        <w:sz w:val="17"/>
        <w:szCs w:val="17"/>
      </w:rPr>
      <w:fldChar w:fldCharType="separate"/>
    </w:r>
    <w:r w:rsidR="00591FEF">
      <w:rPr>
        <w:b/>
        <w:bCs/>
        <w:noProof/>
        <w:color w:val="2E6DA4"/>
        <w:sz w:val="17"/>
        <w:szCs w:val="17"/>
      </w:rPr>
      <w:t>25</w:t>
    </w:r>
    <w:r>
      <w:rPr>
        <w:b/>
        <w:bCs/>
        <w:color w:val="2E6DA4"/>
        <w:sz w:val="17"/>
        <w:szCs w:val="17"/>
      </w:rPr>
      <w:fldChar w:fldCharType="end"/>
    </w:r>
    <w:r>
      <w:rPr>
        <w:color w:val="5A6672"/>
        <w:sz w:val="17"/>
        <w:szCs w:val="17"/>
      </w:rPr>
      <w:t xml:space="preserve"> / </w:t>
    </w:r>
    <w:r>
      <w:rPr>
        <w:color w:val="5A6672"/>
        <w:sz w:val="17"/>
        <w:szCs w:val="17"/>
      </w:rPr>
      <w:fldChar w:fldCharType="begin"/>
    </w:r>
    <w:r>
      <w:rPr>
        <w:color w:val="5A6672"/>
        <w:sz w:val="17"/>
        <w:szCs w:val="17"/>
      </w:rPr>
      <w:instrText>NUMPAGES</w:instrText>
    </w:r>
    <w:r>
      <w:rPr>
        <w:color w:val="5A6672"/>
        <w:sz w:val="17"/>
        <w:szCs w:val="17"/>
      </w:rPr>
      <w:fldChar w:fldCharType="separate"/>
    </w:r>
    <w:r w:rsidR="00591FEF">
      <w:rPr>
        <w:noProof/>
        <w:color w:val="5A6672"/>
        <w:sz w:val="17"/>
        <w:szCs w:val="17"/>
      </w:rPr>
      <w:t>26</w:t>
    </w:r>
    <w:r>
      <w:rPr>
        <w:color w:val="5A6672"/>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B2221" w14:textId="77777777" w:rsidR="00353754" w:rsidRDefault="00353754">
      <w:r>
        <w:separator/>
      </w:r>
    </w:p>
  </w:footnote>
  <w:footnote w:type="continuationSeparator" w:id="0">
    <w:p w14:paraId="5D217DCD" w14:textId="77777777" w:rsidR="00353754" w:rsidRDefault="00353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D73C" w14:textId="651E792E" w:rsidR="005C2253" w:rsidRPr="005C2253" w:rsidRDefault="005C2253" w:rsidP="005C2253">
    <w:pPr>
      <w:pStyle w:val="Intestazione"/>
      <w:jc w:val="center"/>
      <w:rPr>
        <w:b/>
        <w:bCs/>
      </w:rPr>
    </w:pPr>
    <w:r w:rsidRPr="005C2253">
      <w:rPr>
        <w:b/>
        <w:bCs/>
        <w:highlight w:val="yellow"/>
      </w:rPr>
      <w:t>DA METTERE SU CARTA INTESTATA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2896F" w14:textId="35E33D32" w:rsidR="00CB7E9F" w:rsidRPr="00D812A8" w:rsidRDefault="00F460E3">
    <w:pPr>
      <w:pBdr>
        <w:bottom w:val="single" w:sz="6" w:space="4" w:color="1A3A5C"/>
      </w:pBdr>
      <w:tabs>
        <w:tab w:val="right" w:pos="9026"/>
      </w:tabs>
      <w:spacing w:after="100"/>
      <w:rPr>
        <w:b/>
        <w:bCs/>
        <w:color w:val="1A3A5C"/>
        <w:sz w:val="18"/>
        <w:szCs w:val="18"/>
      </w:rPr>
    </w:pPr>
    <w:r w:rsidRPr="00F460E3">
      <w:rPr>
        <w:b/>
        <w:bCs/>
        <w:color w:val="1A3A5C"/>
        <w:sz w:val="18"/>
        <w:szCs w:val="18"/>
      </w:rPr>
      <w:t xml:space="preserve">IC 00abE. Mattei00bb 2014 Matelica    </w:t>
    </w:r>
    <w:r w:rsidR="005D72BA">
      <w:rPr>
        <w:i/>
        <w:iCs/>
        <w:color w:val="5A6672"/>
        <w:sz w:val="18"/>
        <w:szCs w:val="18"/>
      </w:rPr>
      <w:t>Registro revisioni</w:t>
    </w:r>
    <w:r w:rsidR="005D72BA">
      <w:rPr>
        <w:sz w:val="18"/>
        <w:szCs w:val="18"/>
      </w:rPr>
      <w:tab/>
    </w:r>
    <w:r w:rsidR="005D72BA">
      <w:rPr>
        <w:b/>
        <w:bCs/>
        <w:color w:val="2E6DA4"/>
        <w:sz w:val="18"/>
        <w:szCs w:val="18"/>
      </w:rPr>
      <w:t>REV00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4D636" w14:textId="24A0A81F" w:rsidR="00CB7E9F" w:rsidRDefault="00874B81">
    <w:pPr>
      <w:pBdr>
        <w:bottom w:val="single" w:sz="6" w:space="4" w:color="1A3A5C"/>
      </w:pBdr>
      <w:tabs>
        <w:tab w:val="right" w:pos="9026"/>
      </w:tabs>
      <w:spacing w:after="100"/>
    </w:pPr>
    <w:r w:rsidRPr="00874B81">
      <w:rPr>
        <w:b/>
        <w:bCs/>
        <w:color w:val="1A3A5C"/>
        <w:sz w:val="18"/>
        <w:szCs w:val="18"/>
      </w:rPr>
      <w:t xml:space="preserve">IC 00abE. Mattei00bb 2014 Matelica    </w:t>
    </w:r>
    <w:r w:rsidR="005D72BA">
      <w:rPr>
        <w:i/>
        <w:iCs/>
        <w:color w:val="5A6672"/>
        <w:sz w:val="18"/>
        <w:szCs w:val="18"/>
      </w:rPr>
      <w:t>Premessa e Raccordo Documentale</w:t>
    </w:r>
    <w:r w:rsidR="005D72BA">
      <w:rPr>
        <w:sz w:val="18"/>
        <w:szCs w:val="18"/>
      </w:rPr>
      <w:tab/>
    </w:r>
    <w:r w:rsidR="005D72BA">
      <w:rPr>
        <w:b/>
        <w:bCs/>
        <w:color w:val="2E6DA4"/>
        <w:sz w:val="18"/>
        <w:szCs w:val="18"/>
      </w:rPr>
      <w:t>REV0</w:t>
    </w:r>
    <w:r>
      <w:rPr>
        <w:b/>
        <w:bCs/>
        <w:color w:val="2E6DA4"/>
        <w:sz w:val="18"/>
        <w:szCs w:val="18"/>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04EDE" w14:textId="2FF68001" w:rsidR="00CB7E9F" w:rsidRDefault="00C53FC9">
    <w:pPr>
      <w:pBdr>
        <w:bottom w:val="single" w:sz="6" w:space="4" w:color="1A3A5C"/>
      </w:pBdr>
      <w:tabs>
        <w:tab w:val="right" w:pos="9026"/>
      </w:tabs>
      <w:spacing w:after="100"/>
    </w:pPr>
    <w:r w:rsidRPr="00C53FC9">
      <w:rPr>
        <w:b/>
        <w:bCs/>
        <w:color w:val="1A3A5C"/>
        <w:sz w:val="18"/>
        <w:szCs w:val="18"/>
      </w:rPr>
      <w:t xml:space="preserve">IC 00abE. Mattei00bb 2014 Matelica    </w:t>
    </w:r>
    <w:r w:rsidR="005D72BA">
      <w:rPr>
        <w:i/>
        <w:iCs/>
        <w:color w:val="5A6672"/>
        <w:sz w:val="18"/>
        <w:szCs w:val="18"/>
      </w:rPr>
      <w:t>Titolo V — Utilizzo dell'IA da parte degli Studenti</w:t>
    </w:r>
    <w:r w:rsidR="005D72BA">
      <w:rPr>
        <w:sz w:val="18"/>
        <w:szCs w:val="18"/>
      </w:rPr>
      <w:tab/>
    </w:r>
    <w:r w:rsidR="005D72BA">
      <w:rPr>
        <w:b/>
        <w:bCs/>
        <w:color w:val="2E6DA4"/>
        <w:sz w:val="18"/>
        <w:szCs w:val="18"/>
      </w:rPr>
      <w:t>REV0</w:t>
    </w:r>
    <w:r>
      <w:rPr>
        <w:b/>
        <w:bCs/>
        <w:color w:val="2E6DA4"/>
        <w:sz w:val="18"/>
        <w:szCs w:val="18"/>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7C997" w14:textId="5E7AD323" w:rsidR="00CB7E9F" w:rsidRDefault="00DE7CE0">
    <w:pPr>
      <w:pBdr>
        <w:bottom w:val="single" w:sz="6" w:space="4" w:color="1A3A5C"/>
      </w:pBdr>
      <w:tabs>
        <w:tab w:val="right" w:pos="9026"/>
      </w:tabs>
      <w:spacing w:after="100"/>
    </w:pPr>
    <w:r w:rsidRPr="00DE7CE0">
      <w:rPr>
        <w:b/>
        <w:bCs/>
        <w:color w:val="1A3A5C"/>
        <w:sz w:val="18"/>
        <w:szCs w:val="18"/>
      </w:rPr>
      <w:t xml:space="preserve">IC 00abE. Mattei00bb 2014 Matelica    </w:t>
    </w:r>
    <w:r w:rsidR="005D72BA">
      <w:rPr>
        <w:i/>
        <w:iCs/>
        <w:color w:val="5A6672"/>
        <w:sz w:val="18"/>
        <w:szCs w:val="18"/>
      </w:rPr>
      <w:t>Allegati</w:t>
    </w:r>
    <w:r w:rsidR="005D72BA">
      <w:rPr>
        <w:sz w:val="18"/>
        <w:szCs w:val="18"/>
      </w:rPr>
      <w:tab/>
    </w:r>
    <w:r w:rsidR="005D72BA">
      <w:rPr>
        <w:b/>
        <w:bCs/>
        <w:color w:val="2E6DA4"/>
        <w:sz w:val="18"/>
        <w:szCs w:val="18"/>
      </w:rPr>
      <w:t>REV0</w:t>
    </w:r>
    <w:r>
      <w:rPr>
        <w:b/>
        <w:bCs/>
        <w:color w:val="2E6DA4"/>
        <w:sz w:val="18"/>
        <w:szCs w:val="18"/>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61368" w14:textId="133255AD" w:rsidR="00CB7E9F" w:rsidRDefault="00E90DF7">
    <w:pPr>
      <w:pBdr>
        <w:bottom w:val="single" w:sz="6" w:space="4" w:color="1A3A5C"/>
      </w:pBdr>
      <w:tabs>
        <w:tab w:val="right" w:pos="9026"/>
      </w:tabs>
      <w:spacing w:after="100"/>
    </w:pPr>
    <w:r w:rsidRPr="00E90DF7">
      <w:rPr>
        <w:b/>
        <w:bCs/>
        <w:color w:val="1A3A5C"/>
        <w:sz w:val="18"/>
        <w:szCs w:val="18"/>
      </w:rPr>
      <w:t xml:space="preserve">IC 00abE. Mattei00bb 2014 Matelica    </w:t>
    </w:r>
    <w:r w:rsidR="005D72BA">
      <w:rPr>
        <w:i/>
        <w:iCs/>
        <w:color w:val="5A6672"/>
        <w:sz w:val="18"/>
        <w:szCs w:val="18"/>
      </w:rPr>
      <w:t>Allegato 1 — Dichiarazione Utilizzo IA</w:t>
    </w:r>
    <w:r w:rsidR="005D72BA">
      <w:rPr>
        <w:sz w:val="18"/>
        <w:szCs w:val="18"/>
      </w:rPr>
      <w:tab/>
    </w:r>
    <w:r w:rsidR="005D72BA">
      <w:rPr>
        <w:b/>
        <w:bCs/>
        <w:color w:val="2E6DA4"/>
        <w:sz w:val="18"/>
        <w:szCs w:val="18"/>
      </w:rPr>
      <w:t>REV0</w:t>
    </w:r>
    <w:r>
      <w:rPr>
        <w:b/>
        <w:bCs/>
        <w:color w:val="2E6DA4"/>
        <w:sz w:val="18"/>
        <w:szCs w:val="18"/>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0A5CF" w14:textId="1D40A5E3" w:rsidR="00CB7E9F" w:rsidRDefault="00E90DF7">
    <w:pPr>
      <w:pBdr>
        <w:bottom w:val="single" w:sz="6" w:space="4" w:color="1A3A5C"/>
      </w:pBdr>
      <w:tabs>
        <w:tab w:val="right" w:pos="9026"/>
      </w:tabs>
      <w:spacing w:after="100"/>
    </w:pPr>
    <w:r w:rsidRPr="00E90DF7">
      <w:rPr>
        <w:b/>
        <w:bCs/>
        <w:color w:val="1A3A5C"/>
        <w:sz w:val="18"/>
        <w:szCs w:val="18"/>
      </w:rPr>
      <w:t xml:space="preserve">IC 00abE. Mattei00bb 2014 Matelica    </w:t>
    </w:r>
    <w:r w:rsidR="005D72BA">
      <w:rPr>
        <w:i/>
        <w:iCs/>
        <w:color w:val="5A6672"/>
        <w:sz w:val="18"/>
        <w:szCs w:val="18"/>
      </w:rPr>
      <w:t>Allegato 2 — Modello Informativo Fornitori</w:t>
    </w:r>
    <w:r w:rsidR="005D72BA">
      <w:rPr>
        <w:sz w:val="18"/>
        <w:szCs w:val="18"/>
      </w:rPr>
      <w:tab/>
    </w:r>
    <w:r w:rsidR="005D72BA">
      <w:rPr>
        <w:b/>
        <w:bCs/>
        <w:color w:val="2E6DA4"/>
        <w:sz w:val="18"/>
        <w:szCs w:val="18"/>
      </w:rPr>
      <w:t>REV0</w:t>
    </w:r>
    <w:r>
      <w:rPr>
        <w:b/>
        <w:bCs/>
        <w:color w:val="2E6DA4"/>
        <w:sz w:val="18"/>
        <w:szCs w:val="18"/>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0341" w14:textId="2FB36B07" w:rsidR="00CB7E9F" w:rsidRDefault="00E90DF7">
    <w:pPr>
      <w:pBdr>
        <w:bottom w:val="single" w:sz="6" w:space="4" w:color="1A3A5C"/>
      </w:pBdr>
      <w:tabs>
        <w:tab w:val="right" w:pos="9026"/>
      </w:tabs>
      <w:spacing w:after="100"/>
    </w:pPr>
    <w:r w:rsidRPr="00E90DF7">
      <w:rPr>
        <w:b/>
        <w:bCs/>
        <w:color w:val="1A3A5C"/>
        <w:sz w:val="18"/>
        <w:szCs w:val="18"/>
      </w:rPr>
      <w:t xml:space="preserve">IC 00abE. Mattei00bb 2014 Matelica    </w:t>
    </w:r>
    <w:r w:rsidR="005D72BA">
      <w:rPr>
        <w:i/>
        <w:iCs/>
        <w:color w:val="5A6672"/>
        <w:sz w:val="18"/>
        <w:szCs w:val="18"/>
      </w:rPr>
      <w:t>Allegato 3 — Elenco Strumenti IA</w:t>
    </w:r>
    <w:r w:rsidR="005D72BA">
      <w:rPr>
        <w:sz w:val="18"/>
        <w:szCs w:val="18"/>
      </w:rPr>
      <w:tab/>
    </w:r>
    <w:r w:rsidR="005D72BA">
      <w:rPr>
        <w:b/>
        <w:bCs/>
        <w:color w:val="2E6DA4"/>
        <w:sz w:val="18"/>
        <w:szCs w:val="18"/>
      </w:rPr>
      <w:t>REV0</w:t>
    </w:r>
    <w:r>
      <w:rPr>
        <w:b/>
        <w:bCs/>
        <w:color w:val="2E6DA4"/>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25E21"/>
    <w:multiLevelType w:val="hybridMultilevel"/>
    <w:tmpl w:val="CB9CA08A"/>
    <w:lvl w:ilvl="0" w:tplc="2D7EAA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5DB3084"/>
    <w:multiLevelType w:val="hybridMultilevel"/>
    <w:tmpl w:val="E46ECC12"/>
    <w:lvl w:ilvl="0" w:tplc="6B147754">
      <w:start w:val="1"/>
      <w:numFmt w:val="bullet"/>
      <w:lvlText w:val="–"/>
      <w:lvlJc w:val="left"/>
      <w:pPr>
        <w:ind w:left="560" w:hanging="280"/>
      </w:pPr>
    </w:lvl>
    <w:lvl w:ilvl="1" w:tplc="386A93B2">
      <w:start w:val="1"/>
      <w:numFmt w:val="bullet"/>
      <w:lvlText w:val="◦"/>
      <w:lvlJc w:val="left"/>
      <w:pPr>
        <w:ind w:left="900" w:hanging="280"/>
      </w:pPr>
    </w:lvl>
    <w:lvl w:ilvl="2" w:tplc="BD5ACA78">
      <w:numFmt w:val="decimal"/>
      <w:lvlText w:val=""/>
      <w:lvlJc w:val="left"/>
    </w:lvl>
    <w:lvl w:ilvl="3" w:tplc="E222B6FA">
      <w:numFmt w:val="decimal"/>
      <w:lvlText w:val=""/>
      <w:lvlJc w:val="left"/>
    </w:lvl>
    <w:lvl w:ilvl="4" w:tplc="45EC041C">
      <w:numFmt w:val="decimal"/>
      <w:lvlText w:val=""/>
      <w:lvlJc w:val="left"/>
    </w:lvl>
    <w:lvl w:ilvl="5" w:tplc="2144976C">
      <w:numFmt w:val="decimal"/>
      <w:lvlText w:val=""/>
      <w:lvlJc w:val="left"/>
    </w:lvl>
    <w:lvl w:ilvl="6" w:tplc="AE92BC22">
      <w:numFmt w:val="decimal"/>
      <w:lvlText w:val=""/>
      <w:lvlJc w:val="left"/>
    </w:lvl>
    <w:lvl w:ilvl="7" w:tplc="E31A06A0">
      <w:numFmt w:val="decimal"/>
      <w:lvlText w:val=""/>
      <w:lvlJc w:val="left"/>
    </w:lvl>
    <w:lvl w:ilvl="8" w:tplc="78C8FAB6">
      <w:numFmt w:val="decimal"/>
      <w:lvlText w:val=""/>
      <w:lvlJc w:val="left"/>
    </w:lvl>
  </w:abstractNum>
  <w:abstractNum w:abstractNumId="2" w15:restartNumberingAfterBreak="0">
    <w:nsid w:val="4D254FD2"/>
    <w:multiLevelType w:val="hybridMultilevel"/>
    <w:tmpl w:val="E2D2155E"/>
    <w:lvl w:ilvl="0" w:tplc="1A267662">
      <w:start w:val="1"/>
      <w:numFmt w:val="lowerLetter"/>
      <w:lvlText w:val="%1)"/>
      <w:lvlJc w:val="left"/>
      <w:pPr>
        <w:ind w:left="360" w:hanging="360"/>
      </w:pPr>
      <w:rPr>
        <w:b/>
        <w:bCs/>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4D2836E4"/>
    <w:multiLevelType w:val="hybridMultilevel"/>
    <w:tmpl w:val="F5985130"/>
    <w:lvl w:ilvl="0" w:tplc="27B6CC62">
      <w:start w:val="1"/>
      <w:numFmt w:val="lowerLetter"/>
      <w:lvlText w:val="%1)"/>
      <w:lvlJc w:val="left"/>
      <w:pPr>
        <w:ind w:left="560" w:hanging="300"/>
      </w:pPr>
    </w:lvl>
    <w:lvl w:ilvl="1" w:tplc="67C8DD66">
      <w:numFmt w:val="decimal"/>
      <w:lvlText w:val=""/>
      <w:lvlJc w:val="left"/>
    </w:lvl>
    <w:lvl w:ilvl="2" w:tplc="3A308D1C">
      <w:numFmt w:val="decimal"/>
      <w:lvlText w:val=""/>
      <w:lvlJc w:val="left"/>
    </w:lvl>
    <w:lvl w:ilvl="3" w:tplc="17D0FC2C">
      <w:numFmt w:val="decimal"/>
      <w:lvlText w:val=""/>
      <w:lvlJc w:val="left"/>
    </w:lvl>
    <w:lvl w:ilvl="4" w:tplc="E2CE88CC">
      <w:numFmt w:val="decimal"/>
      <w:lvlText w:val=""/>
      <w:lvlJc w:val="left"/>
    </w:lvl>
    <w:lvl w:ilvl="5" w:tplc="5A46C6DC">
      <w:numFmt w:val="decimal"/>
      <w:lvlText w:val=""/>
      <w:lvlJc w:val="left"/>
    </w:lvl>
    <w:lvl w:ilvl="6" w:tplc="755CE29A">
      <w:numFmt w:val="decimal"/>
      <w:lvlText w:val=""/>
      <w:lvlJc w:val="left"/>
    </w:lvl>
    <w:lvl w:ilvl="7" w:tplc="A9187060">
      <w:numFmt w:val="decimal"/>
      <w:lvlText w:val=""/>
      <w:lvlJc w:val="left"/>
    </w:lvl>
    <w:lvl w:ilvl="8" w:tplc="8E58649A">
      <w:numFmt w:val="decimal"/>
      <w:lvlText w:val=""/>
      <w:lvlJc w:val="left"/>
    </w:lvl>
  </w:abstractNum>
  <w:abstractNum w:abstractNumId="4" w15:restartNumberingAfterBreak="0">
    <w:nsid w:val="68DD300E"/>
    <w:multiLevelType w:val="hybridMultilevel"/>
    <w:tmpl w:val="739A60DE"/>
    <w:lvl w:ilvl="0" w:tplc="C02261EA">
      <w:start w:val="1"/>
      <w:numFmt w:val="bullet"/>
      <w:lvlText w:val="●"/>
      <w:lvlJc w:val="left"/>
      <w:pPr>
        <w:ind w:left="720" w:hanging="360"/>
      </w:pPr>
    </w:lvl>
    <w:lvl w:ilvl="1" w:tplc="ED22D618">
      <w:start w:val="1"/>
      <w:numFmt w:val="bullet"/>
      <w:lvlText w:val="○"/>
      <w:lvlJc w:val="left"/>
      <w:pPr>
        <w:ind w:left="1440" w:hanging="360"/>
      </w:pPr>
    </w:lvl>
    <w:lvl w:ilvl="2" w:tplc="E8664DF8">
      <w:start w:val="1"/>
      <w:numFmt w:val="bullet"/>
      <w:lvlText w:val="■"/>
      <w:lvlJc w:val="left"/>
      <w:pPr>
        <w:ind w:left="2160" w:hanging="360"/>
      </w:pPr>
    </w:lvl>
    <w:lvl w:ilvl="3" w:tplc="8FEAA236">
      <w:start w:val="1"/>
      <w:numFmt w:val="bullet"/>
      <w:lvlText w:val="●"/>
      <w:lvlJc w:val="left"/>
      <w:pPr>
        <w:ind w:left="2880" w:hanging="360"/>
      </w:pPr>
    </w:lvl>
    <w:lvl w:ilvl="4" w:tplc="599290DE">
      <w:start w:val="1"/>
      <w:numFmt w:val="bullet"/>
      <w:lvlText w:val="○"/>
      <w:lvlJc w:val="left"/>
      <w:pPr>
        <w:ind w:left="3600" w:hanging="360"/>
      </w:pPr>
    </w:lvl>
    <w:lvl w:ilvl="5" w:tplc="279E2146">
      <w:start w:val="1"/>
      <w:numFmt w:val="bullet"/>
      <w:lvlText w:val="■"/>
      <w:lvlJc w:val="left"/>
      <w:pPr>
        <w:ind w:left="4320" w:hanging="360"/>
      </w:pPr>
    </w:lvl>
    <w:lvl w:ilvl="6" w:tplc="FFDC4E92">
      <w:start w:val="1"/>
      <w:numFmt w:val="bullet"/>
      <w:lvlText w:val="●"/>
      <w:lvlJc w:val="left"/>
      <w:pPr>
        <w:ind w:left="5040" w:hanging="360"/>
      </w:pPr>
    </w:lvl>
    <w:lvl w:ilvl="7" w:tplc="95F686F6">
      <w:start w:val="1"/>
      <w:numFmt w:val="bullet"/>
      <w:lvlText w:val="●"/>
      <w:lvlJc w:val="left"/>
      <w:pPr>
        <w:ind w:left="5760" w:hanging="360"/>
      </w:pPr>
    </w:lvl>
    <w:lvl w:ilvl="8" w:tplc="2F4AAB60">
      <w:start w:val="1"/>
      <w:numFmt w:val="bullet"/>
      <w:lvlText w:val="●"/>
      <w:lvlJc w:val="left"/>
      <w:pPr>
        <w:ind w:left="6480" w:hanging="360"/>
      </w:pPr>
    </w:lvl>
  </w:abstractNum>
  <w:abstractNum w:abstractNumId="5" w15:restartNumberingAfterBreak="0">
    <w:nsid w:val="6F502878"/>
    <w:multiLevelType w:val="hybridMultilevel"/>
    <w:tmpl w:val="2182E570"/>
    <w:lvl w:ilvl="0" w:tplc="E85A72BC">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4"/>
    <w:lvlOverride w:ilvl="0">
      <w:startOverride w:val="1"/>
    </w:lvlOverride>
  </w:num>
  <w:num w:numId="2">
    <w:abstractNumId w:val="1"/>
    <w:lvlOverride w:ilvl="0">
      <w:startOverride w:val="1"/>
    </w:lvlOverride>
  </w:num>
  <w:num w:numId="3">
    <w:abstractNumId w:val="0"/>
  </w:num>
  <w:num w:numId="4">
    <w:abstractNumId w:val="2"/>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E9F"/>
    <w:rsid w:val="00007332"/>
    <w:rsid w:val="000363A3"/>
    <w:rsid w:val="0004285B"/>
    <w:rsid w:val="000B317B"/>
    <w:rsid w:val="000E28CE"/>
    <w:rsid w:val="000F5170"/>
    <w:rsid w:val="001150A2"/>
    <w:rsid w:val="001204C4"/>
    <w:rsid w:val="001713DE"/>
    <w:rsid w:val="001716F7"/>
    <w:rsid w:val="001B6C7F"/>
    <w:rsid w:val="001F3ECB"/>
    <w:rsid w:val="001F54AD"/>
    <w:rsid w:val="00207C87"/>
    <w:rsid w:val="002226DD"/>
    <w:rsid w:val="002233D9"/>
    <w:rsid w:val="00223BC7"/>
    <w:rsid w:val="00225F67"/>
    <w:rsid w:val="00266B25"/>
    <w:rsid w:val="002826BA"/>
    <w:rsid w:val="00282D41"/>
    <w:rsid w:val="00297FBD"/>
    <w:rsid w:val="002C2357"/>
    <w:rsid w:val="003506C3"/>
    <w:rsid w:val="00353754"/>
    <w:rsid w:val="00354060"/>
    <w:rsid w:val="003626EC"/>
    <w:rsid w:val="00384DB7"/>
    <w:rsid w:val="00391AEB"/>
    <w:rsid w:val="003B1F17"/>
    <w:rsid w:val="003B4AC3"/>
    <w:rsid w:val="00426969"/>
    <w:rsid w:val="00446575"/>
    <w:rsid w:val="00447C63"/>
    <w:rsid w:val="00463A6E"/>
    <w:rsid w:val="00497092"/>
    <w:rsid w:val="004A5B92"/>
    <w:rsid w:val="004C3A0C"/>
    <w:rsid w:val="004F27D2"/>
    <w:rsid w:val="00591FEF"/>
    <w:rsid w:val="005C2253"/>
    <w:rsid w:val="005D72BA"/>
    <w:rsid w:val="005F0EBA"/>
    <w:rsid w:val="0066558E"/>
    <w:rsid w:val="00665F36"/>
    <w:rsid w:val="006C6B66"/>
    <w:rsid w:val="006E3242"/>
    <w:rsid w:val="006F59FC"/>
    <w:rsid w:val="00736F5E"/>
    <w:rsid w:val="00745EB2"/>
    <w:rsid w:val="00773C8F"/>
    <w:rsid w:val="007D7F63"/>
    <w:rsid w:val="007F7C04"/>
    <w:rsid w:val="00865439"/>
    <w:rsid w:val="00874B81"/>
    <w:rsid w:val="008A277B"/>
    <w:rsid w:val="008B03F3"/>
    <w:rsid w:val="008D4497"/>
    <w:rsid w:val="008D735A"/>
    <w:rsid w:val="008D7893"/>
    <w:rsid w:val="008F76AB"/>
    <w:rsid w:val="00903CD8"/>
    <w:rsid w:val="009153DD"/>
    <w:rsid w:val="00916E52"/>
    <w:rsid w:val="009174D8"/>
    <w:rsid w:val="00935851"/>
    <w:rsid w:val="0094628C"/>
    <w:rsid w:val="00946671"/>
    <w:rsid w:val="00961ABD"/>
    <w:rsid w:val="009762F5"/>
    <w:rsid w:val="00981AF4"/>
    <w:rsid w:val="0099410A"/>
    <w:rsid w:val="009E7714"/>
    <w:rsid w:val="009E7DA6"/>
    <w:rsid w:val="00A11E8C"/>
    <w:rsid w:val="00AC5580"/>
    <w:rsid w:val="00AE72EC"/>
    <w:rsid w:val="00B165FE"/>
    <w:rsid w:val="00B77D3D"/>
    <w:rsid w:val="00B85899"/>
    <w:rsid w:val="00BF5921"/>
    <w:rsid w:val="00C01FF0"/>
    <w:rsid w:val="00C3617B"/>
    <w:rsid w:val="00C53FC9"/>
    <w:rsid w:val="00CA7FCE"/>
    <w:rsid w:val="00CB7E9F"/>
    <w:rsid w:val="00CC29F4"/>
    <w:rsid w:val="00D13E52"/>
    <w:rsid w:val="00D270A5"/>
    <w:rsid w:val="00D812A8"/>
    <w:rsid w:val="00D91B31"/>
    <w:rsid w:val="00DA2E85"/>
    <w:rsid w:val="00DC2969"/>
    <w:rsid w:val="00DC38EC"/>
    <w:rsid w:val="00DD3FF6"/>
    <w:rsid w:val="00DD4641"/>
    <w:rsid w:val="00DD53D9"/>
    <w:rsid w:val="00DE7CE0"/>
    <w:rsid w:val="00E069EC"/>
    <w:rsid w:val="00E528E8"/>
    <w:rsid w:val="00E877A4"/>
    <w:rsid w:val="00E90DF7"/>
    <w:rsid w:val="00E950D0"/>
    <w:rsid w:val="00F460E3"/>
    <w:rsid w:val="00F57C19"/>
    <w:rsid w:val="00FA7350"/>
    <w:rsid w:val="00FD33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00E5"/>
  <w15:docId w15:val="{11CF1704-2338-4AC4-BFB0-26BAD3BA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2C2C2C"/>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uiPriority w:val="9"/>
    <w:qFormat/>
    <w:pPr>
      <w:spacing w:before="400" w:after="140"/>
      <w:outlineLvl w:val="0"/>
    </w:pPr>
    <w:rPr>
      <w:b/>
      <w:bCs/>
      <w:color w:val="1A3A5C"/>
      <w:sz w:val="28"/>
      <w:szCs w:val="28"/>
    </w:rPr>
  </w:style>
  <w:style w:type="paragraph" w:styleId="Titolo2">
    <w:name w:val="heading 2"/>
    <w:uiPriority w:val="9"/>
    <w:unhideWhenUsed/>
    <w:qFormat/>
    <w:pPr>
      <w:spacing w:before="280" w:after="100"/>
      <w:outlineLvl w:val="1"/>
    </w:pPr>
    <w:rPr>
      <w:b/>
      <w:bCs/>
      <w:color w:val="2E6DA4"/>
      <w:sz w:val="24"/>
      <w:szCs w:val="24"/>
    </w:rPr>
  </w:style>
  <w:style w:type="paragraph" w:styleId="Titolo3">
    <w:name w:val="heading 3"/>
    <w:uiPriority w:val="9"/>
    <w:semiHidden/>
    <w:unhideWhenUsed/>
    <w:qFormat/>
    <w:pPr>
      <w:spacing w:before="200" w:after="80"/>
      <w:outlineLvl w:val="2"/>
    </w:pPr>
    <w:rPr>
      <w:b/>
      <w:bCs/>
      <w:color w:val="4A90C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paragraph" w:styleId="Intestazione">
    <w:name w:val="header"/>
    <w:basedOn w:val="Normale"/>
    <w:link w:val="IntestazioneCarattere"/>
    <w:uiPriority w:val="99"/>
    <w:unhideWhenUsed/>
    <w:rsid w:val="005C2253"/>
    <w:pPr>
      <w:tabs>
        <w:tab w:val="center" w:pos="4819"/>
        <w:tab w:val="right" w:pos="9638"/>
      </w:tabs>
    </w:pPr>
  </w:style>
  <w:style w:type="character" w:customStyle="1" w:styleId="IntestazioneCarattere">
    <w:name w:val="Intestazione Carattere"/>
    <w:basedOn w:val="Carpredefinitoparagrafo"/>
    <w:link w:val="Intestazione"/>
    <w:uiPriority w:val="99"/>
    <w:rsid w:val="005C2253"/>
  </w:style>
  <w:style w:type="paragraph" w:styleId="Pidipagina">
    <w:name w:val="footer"/>
    <w:basedOn w:val="Normale"/>
    <w:link w:val="PidipaginaCarattere"/>
    <w:uiPriority w:val="99"/>
    <w:unhideWhenUsed/>
    <w:rsid w:val="005C2253"/>
    <w:pPr>
      <w:tabs>
        <w:tab w:val="center" w:pos="4819"/>
        <w:tab w:val="right" w:pos="9638"/>
      </w:tabs>
    </w:pPr>
  </w:style>
  <w:style w:type="character" w:customStyle="1" w:styleId="PidipaginaCarattere">
    <w:name w:val="Piè di pagina Carattere"/>
    <w:basedOn w:val="Carpredefinitoparagrafo"/>
    <w:link w:val="Pidipagina"/>
    <w:uiPriority w:val="99"/>
    <w:rsid w:val="005C2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470e8d-2e2d-4172-a95c-cf861a2c0e36">
      <Terms xmlns="http://schemas.microsoft.com/office/infopath/2007/PartnerControls"/>
    </lcf76f155ced4ddcb4097134ff3c332f>
    <TaxCatchAll xmlns="6f1add35-b40a-4d29-9413-d94d23854f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A50A807A341A441886B9D97A9AE9C33" ma:contentTypeVersion="16" ma:contentTypeDescription="Creare un nuovo documento." ma:contentTypeScope="" ma:versionID="ccf62e41c9efa7225c73586f448da603">
  <xsd:schema xmlns:xsd="http://www.w3.org/2001/XMLSchema" xmlns:xs="http://www.w3.org/2001/XMLSchema" xmlns:p="http://schemas.microsoft.com/office/2006/metadata/properties" xmlns:ns2="4c470e8d-2e2d-4172-a95c-cf861a2c0e36" xmlns:ns3="6f1add35-b40a-4d29-9413-d94d23854f77" targetNamespace="http://schemas.microsoft.com/office/2006/metadata/properties" ma:root="true" ma:fieldsID="69851c615ca136b00cc3bfacbc826667" ns2:_="" ns3:_="">
    <xsd:import namespace="4c470e8d-2e2d-4172-a95c-cf861a2c0e36"/>
    <xsd:import namespace="6f1add35-b40a-4d29-9413-d94d23854f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70e8d-2e2d-4172-a95c-cf861a2c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e16699ff-0aae-4f5b-8227-e9f6b3a8a5e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1add35-b40a-4d29-9413-d94d23854f7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6efb01f8-8624-4110-972c-ffc5a5a5f35b}" ma:internalName="TaxCatchAll" ma:showField="CatchAllData" ma:web="6f1add35-b40a-4d29-9413-d94d23854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6C332D-2AC7-49D7-AA2C-B5D4EAA34E66}">
  <ds:schemaRefs>
    <ds:schemaRef ds:uri="http://schemas.microsoft.com/office/2006/metadata/properties"/>
    <ds:schemaRef ds:uri="http://schemas.microsoft.com/office/infopath/2007/PartnerControls"/>
    <ds:schemaRef ds:uri="4c470e8d-2e2d-4172-a95c-cf861a2c0e36"/>
    <ds:schemaRef ds:uri="6f1add35-b40a-4d29-9413-d94d23854f77"/>
  </ds:schemaRefs>
</ds:datastoreItem>
</file>

<file path=customXml/itemProps2.xml><?xml version="1.0" encoding="utf-8"?>
<ds:datastoreItem xmlns:ds="http://schemas.openxmlformats.org/officeDocument/2006/customXml" ds:itemID="{8FE38038-CE62-4C8C-8722-5DA73C0CA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70e8d-2e2d-4172-a95c-cf861a2c0e36"/>
    <ds:schemaRef ds:uri="6f1add35-b40a-4d29-9413-d94d23854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1FB9E9-B9FE-452D-A79D-269465A5F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24</Pages>
  <Words>7060</Words>
  <Characters>40245</Characters>
  <Application>Microsoft Office Word</Application>
  <DocSecurity>0</DocSecurity>
  <Lines>335</Lines>
  <Paragraphs>94</Paragraphs>
  <ScaleCrop>false</ScaleCrop>
  <Company/>
  <LinksUpToDate>false</LinksUpToDate>
  <CharactersWithSpaces>47211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DIRIGENTE</cp:lastModifiedBy>
  <cp:revision>65</cp:revision>
  <dcterms:created xsi:type="dcterms:W3CDTF">2026-04-29T13:21:00Z</dcterms:created>
  <dcterms:modified xsi:type="dcterms:W3CDTF">2026-05-06T08:42:00Z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0x0101004A50A807A341A441886B9D97A9AE9C33</vt:lpwstr>
  </property>
  <property fmtid="{D5CDD505-2E9C-101B-9397-08002B2CF9AE}" pid="3" name="MediaServiceImageTags">
    <vt:lpwstr/>
  </property>
</Properties>
</file>